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EC" w:rsidRPr="00FC1036" w:rsidRDefault="00AC5EEC" w:rsidP="00AC5EEC">
      <w:pPr>
        <w:ind w:firstLine="284"/>
        <w:rPr>
          <w:rFonts w:ascii="Lotus Linotype" w:hAnsi="Lotus Linotype" w:cs="Lotus Linotype"/>
          <w:b/>
          <w:bCs/>
          <w:sz w:val="32"/>
          <w:szCs w:val="32"/>
          <w:rtl/>
        </w:rPr>
      </w:pPr>
      <w:r w:rsidRPr="00FC1036">
        <w:rPr>
          <w:rFonts w:ascii="Lotus Linotype" w:hAnsi="Lotus Linotype" w:cs="Lotus Linotype" w:hint="cs"/>
          <w:b/>
          <w:bCs/>
          <w:sz w:val="32"/>
          <w:szCs w:val="32"/>
          <w:rtl/>
        </w:rPr>
        <w:t xml:space="preserve">                           ب</w:t>
      </w:r>
      <w:r w:rsidRPr="00FC1036">
        <w:rPr>
          <w:rFonts w:ascii="Lotus Linotype" w:hAnsi="Lotus Linotype" w:cs="Lotus Linotype"/>
          <w:b/>
          <w:bCs/>
          <w:sz w:val="32"/>
          <w:szCs w:val="32"/>
          <w:rtl/>
        </w:rPr>
        <w:t>ابُ مِنَ الشِّرْكِ النَّذْرُ لِغَيْرِ اللهِ</w:t>
      </w:r>
    </w:p>
    <w:p w:rsidR="00AC5EEC" w:rsidRPr="00FC1036" w:rsidRDefault="00AC5EEC" w:rsidP="00AC5EEC">
      <w:pPr>
        <w:ind w:firstLine="284"/>
        <w:rPr>
          <w:rFonts w:ascii="Lotus Linotype" w:hAnsi="Lotus Linotype" w:cs="Lotus Linotype"/>
          <w:b/>
          <w:bCs/>
          <w:sz w:val="32"/>
          <w:szCs w:val="32"/>
          <w:rtl/>
        </w:rPr>
      </w:pPr>
      <w:r w:rsidRPr="00FC1036">
        <w:rPr>
          <w:rFonts w:ascii="Lotus Linotype" w:hAnsi="Lotus Linotype" w:cs="Lotus Linotype"/>
          <w:b/>
          <w:bCs/>
          <w:sz w:val="32"/>
          <w:szCs w:val="32"/>
          <w:rtl/>
        </w:rPr>
        <w:t>وَقَوْلُ اللهِ تَعَالَى {يُوفُوْنَ بِالنَّذْرِ وَيَخَافُوْنَ يَوْمًا كَانَ شَرُّهُ مُسْتَطِيْرًا} (الإِنْسَان:7).</w:t>
      </w:r>
    </w:p>
    <w:p w:rsidR="00AC5EEC" w:rsidRPr="00FC1036" w:rsidRDefault="00AC5EEC" w:rsidP="00AC5EEC">
      <w:pPr>
        <w:ind w:firstLine="284"/>
        <w:rPr>
          <w:rFonts w:ascii="Lotus Linotype" w:hAnsi="Lotus Linotype" w:cs="Lotus Linotype"/>
          <w:b/>
          <w:bCs/>
          <w:sz w:val="32"/>
          <w:szCs w:val="32"/>
          <w:rtl/>
        </w:rPr>
      </w:pPr>
      <w:r w:rsidRPr="00FC1036">
        <w:rPr>
          <w:rFonts w:ascii="Lotus Linotype" w:hAnsi="Lotus Linotype" w:cs="Lotus Linotype"/>
          <w:b/>
          <w:bCs/>
          <w:sz w:val="32"/>
          <w:szCs w:val="32"/>
          <w:rtl/>
        </w:rPr>
        <w:t>وَقَوْلُهُ {وَمَا أَنْفَقْتُمْ مِنْ نَفَقَةٍ أَوْ نَذَرْتُمْ مِنْ نَذْرٍ فَإِنَّ اللهَ يَعْلَمُهُ وَمَا للظَّالِمِينَ مِنْ أَنْصَارٍ} (البَقَرَة:270).</w:t>
      </w:r>
    </w:p>
    <w:p w:rsidR="00AC5EEC" w:rsidRPr="00FC1036" w:rsidRDefault="00AC5EEC" w:rsidP="00FC1036">
      <w:pPr>
        <w:ind w:firstLine="284"/>
        <w:rPr>
          <w:rFonts w:ascii="Lotus Linotype" w:hAnsi="Lotus Linotype" w:cs="Lotus Linotype"/>
          <w:b/>
          <w:bCs/>
          <w:sz w:val="32"/>
          <w:szCs w:val="32"/>
          <w:rtl/>
        </w:rPr>
      </w:pPr>
      <w:r w:rsidRPr="00FC1036">
        <w:rPr>
          <w:rFonts w:ascii="Lotus Linotype" w:hAnsi="Lotus Linotype" w:cs="Lotus Linotype"/>
          <w:b/>
          <w:bCs/>
          <w:sz w:val="32"/>
          <w:szCs w:val="32"/>
          <w:rtl/>
        </w:rPr>
        <w:t>وَفِيْ الصَّحِيْحِ عَنْ عَائِشَةَ رَضِيَ اللهُ عَنْهُا؛ أَنَّ رَسُوْلَ اللهِ صَلَّى اللهُ عَلَيْهِ وَسَلَّمَ قَالَ: (مَنْ نَذَرَ أَنْ يُطِيعَ الله فَلْيُطِعْهُ، وَمَنْ نَذَرَ أَنْ يَعْصِيَ اللهِ فَلَا يَعْصِهِ). (</w:t>
      </w:r>
      <w:r w:rsidRPr="00FC1036">
        <w:rPr>
          <w:rStyle w:val="a4"/>
          <w:rFonts w:ascii="Lotus Linotype" w:hAnsi="Lotus Linotype" w:cs="Lotus Linotype"/>
          <w:b/>
          <w:bCs/>
          <w:sz w:val="32"/>
          <w:szCs w:val="32"/>
          <w:rtl/>
        </w:rPr>
        <w:footnoteReference w:id="1"/>
      </w:r>
      <w:r w:rsidRPr="00FC1036">
        <w:rPr>
          <w:rFonts w:ascii="Lotus Linotype" w:hAnsi="Lotus Linotype" w:cs="Lotus Linotype"/>
          <w:b/>
          <w:bCs/>
          <w:sz w:val="32"/>
          <w:szCs w:val="32"/>
          <w:rtl/>
        </w:rPr>
        <w:t>)</w:t>
      </w:r>
    </w:p>
    <w:p w:rsidR="00AC5EEC" w:rsidRPr="00FC1036" w:rsidRDefault="00AC5EEC" w:rsidP="00AC5EEC">
      <w:pPr>
        <w:ind w:firstLine="284"/>
        <w:rPr>
          <w:rFonts w:ascii="Lotus Linotype" w:hAnsi="Lotus Linotype" w:cs="Lotus Linotype"/>
          <w:b/>
          <w:bCs/>
          <w:sz w:val="32"/>
          <w:szCs w:val="32"/>
          <w:rtl/>
        </w:rPr>
      </w:pPr>
    </w:p>
    <w:p w:rsidR="00AC5EEC" w:rsidRPr="00FC1036" w:rsidRDefault="00AC5EEC" w:rsidP="00AC5EEC">
      <w:pPr>
        <w:ind w:firstLine="284"/>
        <w:rPr>
          <w:rFonts w:ascii="Lotus Linotype" w:hAnsi="Lotus Linotype" w:cs="Lotus Linotype"/>
          <w:b/>
          <w:bCs/>
          <w:sz w:val="32"/>
          <w:szCs w:val="32"/>
          <w:rtl/>
        </w:rPr>
      </w:pPr>
      <w:r w:rsidRPr="00FC1036">
        <w:rPr>
          <w:rFonts w:ascii="Lotus Linotype" w:hAnsi="Lotus Linotype" w:cs="Lotus Linotype"/>
          <w:b/>
          <w:bCs/>
          <w:sz w:val="32"/>
          <w:szCs w:val="32"/>
          <w:rtl/>
        </w:rPr>
        <w:t>فِيْهِ مَسَائِلُ:</w:t>
      </w:r>
    </w:p>
    <w:p w:rsidR="00AC5EEC" w:rsidRPr="00FC1036" w:rsidRDefault="00AC5EEC" w:rsidP="00AC5EEC">
      <w:pPr>
        <w:ind w:firstLine="284"/>
        <w:rPr>
          <w:rFonts w:ascii="Lotus Linotype" w:hAnsi="Lotus Linotype" w:cs="Lotus Linotype"/>
          <w:b/>
          <w:bCs/>
          <w:sz w:val="32"/>
          <w:szCs w:val="32"/>
          <w:rtl/>
        </w:rPr>
      </w:pPr>
      <w:r w:rsidRPr="00FC1036">
        <w:rPr>
          <w:rFonts w:ascii="Lotus Linotype" w:hAnsi="Lotus Linotype" w:cs="Lotus Linotype"/>
          <w:b/>
          <w:bCs/>
          <w:sz w:val="32"/>
          <w:szCs w:val="32"/>
          <w:rtl/>
        </w:rPr>
        <w:t>الأُوْلَى: وُجُوْبُ الوَفَاءِ بِالنَّذْرِ.</w:t>
      </w:r>
    </w:p>
    <w:p w:rsidR="00AC5EEC" w:rsidRPr="00FC1036" w:rsidRDefault="00AC5EEC" w:rsidP="00AC5EEC">
      <w:pPr>
        <w:ind w:firstLine="284"/>
        <w:rPr>
          <w:rFonts w:ascii="Lotus Linotype" w:hAnsi="Lotus Linotype" w:cs="Lotus Linotype"/>
          <w:b/>
          <w:bCs/>
          <w:sz w:val="32"/>
          <w:szCs w:val="32"/>
          <w:rtl/>
        </w:rPr>
      </w:pPr>
      <w:r w:rsidRPr="00FC1036">
        <w:rPr>
          <w:rFonts w:ascii="Lotus Linotype" w:hAnsi="Lotus Linotype" w:cs="Lotus Linotype"/>
          <w:b/>
          <w:bCs/>
          <w:sz w:val="32"/>
          <w:szCs w:val="32"/>
          <w:rtl/>
        </w:rPr>
        <w:t>الثَّانِيَةُ: إِذَا ثَبَتَ كَوْنُهُ عِبَادَةً للَّهِ؛ فَصَرْفُهُ إِلَى غَيْرِهِ شِرْكٌ.</w:t>
      </w:r>
    </w:p>
    <w:p w:rsidR="00AC5EEC" w:rsidRPr="00FC1036" w:rsidRDefault="00AC5EEC" w:rsidP="00AC5EEC">
      <w:pPr>
        <w:ind w:firstLine="284"/>
        <w:rPr>
          <w:rFonts w:ascii="Lotus Linotype" w:hAnsi="Lotus Linotype" w:cs="Lotus Linotype"/>
          <w:b/>
          <w:bCs/>
          <w:sz w:val="32"/>
          <w:szCs w:val="32"/>
          <w:rtl/>
        </w:rPr>
      </w:pPr>
      <w:r w:rsidRPr="00FC1036">
        <w:rPr>
          <w:rFonts w:ascii="Lotus Linotype" w:hAnsi="Lotus Linotype" w:cs="Lotus Linotype"/>
          <w:b/>
          <w:bCs/>
          <w:sz w:val="32"/>
          <w:szCs w:val="32"/>
          <w:rtl/>
        </w:rPr>
        <w:t>الثَّالِثَةُ: أَنَّ نَذْرَ المَعْصِيَةِ لَا يَجُوْزُ الوَفَاءُ بِهِ.</w:t>
      </w:r>
    </w:p>
    <w:p w:rsidR="002E2FF2" w:rsidRPr="00FC1036" w:rsidRDefault="002E2FF2" w:rsidP="002E2FF2">
      <w:pPr>
        <w:ind w:firstLine="284"/>
        <w:rPr>
          <w:rFonts w:ascii="Lotus Linotype" w:hAnsi="Lotus Linotype" w:cs="Lotus Linotype"/>
          <w:b/>
          <w:bCs/>
          <w:sz w:val="32"/>
          <w:szCs w:val="32"/>
          <w:rtl/>
        </w:rPr>
      </w:pPr>
      <w:r w:rsidRPr="00FC1036">
        <w:rPr>
          <w:rFonts w:ascii="Lotus Linotype" w:hAnsi="Lotus Linotype" w:cs="Lotus Linotype" w:hint="cs"/>
          <w:b/>
          <w:bCs/>
          <w:sz w:val="32"/>
          <w:szCs w:val="32"/>
          <w:rtl/>
        </w:rPr>
        <w:t xml:space="preserve">الشرح </w:t>
      </w:r>
      <w:r w:rsidR="00FC1036" w:rsidRPr="00FC1036">
        <w:rPr>
          <w:rFonts w:ascii="Lotus Linotype" w:hAnsi="Lotus Linotype" w:cs="Lotus Linotype" w:hint="cs"/>
          <w:b/>
          <w:bCs/>
          <w:sz w:val="32"/>
          <w:szCs w:val="32"/>
          <w:rtl/>
        </w:rPr>
        <w:t>:</w:t>
      </w:r>
    </w:p>
    <w:p w:rsidR="002E2FF2" w:rsidRPr="00415891" w:rsidRDefault="002E2FF2" w:rsidP="002E2FF2">
      <w:pPr>
        <w:ind w:firstLine="284"/>
        <w:rPr>
          <w:rFonts w:ascii="Lotus Linotype" w:hAnsi="Lotus Linotype" w:cs="Lotus Linotype"/>
          <w:sz w:val="32"/>
          <w:szCs w:val="32"/>
          <w:rtl/>
          <w:lang w:bidi="ar-EG"/>
        </w:rPr>
      </w:pPr>
      <w:r w:rsidRPr="00415891">
        <w:rPr>
          <w:rFonts w:ascii="Lotus Linotype" w:hAnsi="Lotus Linotype" w:cs="Lotus Linotype"/>
          <w:sz w:val="32"/>
          <w:szCs w:val="32"/>
          <w:rtl/>
          <w:lang w:bidi="ar-EG"/>
        </w:rPr>
        <w:t xml:space="preserve">قال : بابٌ من الشرك النذرُ ، النذر هنا إعرابها : مبتدأ مؤخر ، ومن الشرك هي الخبر المُقَدَّم ، </w:t>
      </w:r>
      <w:r w:rsidRPr="00415891">
        <w:rPr>
          <w:rFonts w:ascii="Lotus Linotype" w:hAnsi="Lotus Linotype" w:cs="Lotus Linotype" w:hint="cs"/>
          <w:sz w:val="32"/>
          <w:szCs w:val="32"/>
          <w:rtl/>
          <w:lang w:bidi="ar-EG"/>
        </w:rPr>
        <w:t>قوله (</w:t>
      </w:r>
      <w:r w:rsidRPr="00415891">
        <w:rPr>
          <w:rFonts w:ascii="Lotus Linotype" w:hAnsi="Lotus Linotype" w:cs="Lotus Linotype"/>
          <w:sz w:val="32"/>
          <w:szCs w:val="32"/>
          <w:rtl/>
          <w:lang w:bidi="ar-EG"/>
        </w:rPr>
        <w:t xml:space="preserve"> لغير الله</w:t>
      </w:r>
      <w:r w:rsidRPr="00415891">
        <w:rPr>
          <w:rFonts w:ascii="Lotus Linotype" w:hAnsi="Lotus Linotype" w:cs="Lotus Linotype" w:hint="cs"/>
          <w:sz w:val="32"/>
          <w:szCs w:val="32"/>
          <w:rtl/>
          <w:lang w:bidi="ar-EG"/>
        </w:rPr>
        <w:t>)</w:t>
      </w:r>
      <w:r w:rsidRPr="00415891">
        <w:rPr>
          <w:rFonts w:ascii="Lotus Linotype" w:hAnsi="Lotus Linotype" w:cs="Lotus Linotype"/>
          <w:sz w:val="32"/>
          <w:szCs w:val="32"/>
          <w:rtl/>
          <w:lang w:bidi="ar-EG"/>
        </w:rPr>
        <w:t xml:space="preserve"> كائن</w:t>
      </w:r>
      <w:r w:rsidRPr="00415891">
        <w:rPr>
          <w:rFonts w:ascii="Lotus Linotype" w:hAnsi="Lotus Linotype" w:cs="Lotus Linotype" w:hint="cs"/>
          <w:sz w:val="32"/>
          <w:szCs w:val="32"/>
          <w:rtl/>
          <w:lang w:bidi="ar-EG"/>
        </w:rPr>
        <w:t>ًا</w:t>
      </w:r>
      <w:r w:rsidRPr="00415891">
        <w:rPr>
          <w:rFonts w:ascii="Lotus Linotype" w:hAnsi="Lotus Linotype" w:cs="Lotus Linotype"/>
          <w:sz w:val="32"/>
          <w:szCs w:val="32"/>
          <w:rtl/>
          <w:lang w:bidi="ar-EG"/>
        </w:rPr>
        <w:t xml:space="preserve"> من كان سواء كان ينذر للجنِّ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أو ينذر للملائكة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أو ينذر للأنبياء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أو المرسلين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 xml:space="preserve">أو الأولياء أو الصالحين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أي نذر لأي مخلوق كان فهو من الشرك الأكبر ، ليس في</w:t>
      </w:r>
      <w:r w:rsidRPr="00415891">
        <w:rPr>
          <w:rFonts w:ascii="Lotus Linotype" w:hAnsi="Lotus Linotype" w:cs="Lotus Linotype" w:hint="cs"/>
          <w:sz w:val="32"/>
          <w:szCs w:val="32"/>
          <w:rtl/>
          <w:lang w:bidi="ar-EG"/>
        </w:rPr>
        <w:t>ه</w:t>
      </w:r>
      <w:r w:rsidRPr="00415891">
        <w:rPr>
          <w:rFonts w:ascii="Lotus Linotype" w:hAnsi="Lotus Linotype" w:cs="Lotus Linotype"/>
          <w:sz w:val="32"/>
          <w:szCs w:val="32"/>
          <w:rtl/>
          <w:lang w:bidi="ar-EG"/>
        </w:rPr>
        <w:t xml:space="preserve"> تفصيل لأنَّ النذرَ عبادة لا تُصرف إلا لله جلَّ وعلا فمن صرفها لغيره فقد أتى بالشرك الأكبر الصريح .</w:t>
      </w:r>
    </w:p>
    <w:p w:rsidR="002E2FF2" w:rsidRPr="00415891" w:rsidRDefault="002E2FF2" w:rsidP="002E2FF2">
      <w:pPr>
        <w:ind w:firstLine="284"/>
        <w:rPr>
          <w:rFonts w:ascii="Lotus Linotype" w:hAnsi="Lotus Linotype" w:cs="Lotus Linotype"/>
          <w:sz w:val="32"/>
          <w:szCs w:val="32"/>
          <w:rtl/>
        </w:rPr>
      </w:pPr>
      <w:r w:rsidRPr="00415891">
        <w:rPr>
          <w:rFonts w:ascii="Lotus Linotype" w:hAnsi="Lotus Linotype" w:cs="Lotus Linotype" w:hint="cs"/>
          <w:sz w:val="32"/>
          <w:szCs w:val="32"/>
          <w:rtl/>
          <w:lang w:bidi="ar-EG"/>
        </w:rPr>
        <w:t>ف</w:t>
      </w:r>
      <w:r w:rsidRPr="00415891">
        <w:rPr>
          <w:rFonts w:ascii="Lotus Linotype" w:hAnsi="Lotus Linotype" w:cs="Lotus Linotype"/>
          <w:sz w:val="32"/>
          <w:szCs w:val="32"/>
          <w:rtl/>
          <w:lang w:bidi="ar-EG"/>
        </w:rPr>
        <w:t xml:space="preserve">هذا الباب يذكر فيه المؤلف </w:t>
      </w:r>
      <w:r w:rsidRPr="00415891">
        <w:rPr>
          <w:rFonts w:ascii="Lotus Linotype" w:hAnsi="Lotus Linotype" w:cs="Lotus Linotype"/>
          <w:sz w:val="32"/>
          <w:szCs w:val="32"/>
          <w:rtl/>
        </w:rPr>
        <w:t>-</w:t>
      </w:r>
      <w:r w:rsidRPr="00415891">
        <w:rPr>
          <w:rFonts w:ascii="Lotus Linotype" w:hAnsi="Lotus Linotype" w:cs="Lotus Linotype" w:hint="cs"/>
          <w:sz w:val="32"/>
          <w:szCs w:val="32"/>
          <w:rtl/>
        </w:rPr>
        <w:t xml:space="preserve"> </w:t>
      </w:r>
      <w:r w:rsidRPr="00415891">
        <w:rPr>
          <w:rFonts w:ascii="Lotus Linotype" w:hAnsi="Lotus Linotype" w:cs="Lotus Linotype"/>
          <w:sz w:val="32"/>
          <w:szCs w:val="32"/>
          <w:rtl/>
          <w:lang w:bidi="ar-EG"/>
        </w:rPr>
        <w:t xml:space="preserve">رحمه الله تعالى </w:t>
      </w:r>
      <w:r w:rsidRPr="00415891">
        <w:rPr>
          <w:rFonts w:ascii="Lotus Linotype" w:hAnsi="Lotus Linotype" w:cs="Lotus Linotype"/>
          <w:sz w:val="32"/>
          <w:szCs w:val="32"/>
          <w:rtl/>
        </w:rPr>
        <w:t>-</w:t>
      </w:r>
      <w:r w:rsidRPr="00415891">
        <w:rPr>
          <w:rFonts w:ascii="Lotus Linotype" w:hAnsi="Lotus Linotype" w:cs="Lotus Linotype" w:hint="cs"/>
          <w:sz w:val="32"/>
          <w:szCs w:val="32"/>
          <w:rtl/>
        </w:rPr>
        <w:t xml:space="preserve"> </w:t>
      </w:r>
      <w:r w:rsidRPr="00415891">
        <w:rPr>
          <w:rFonts w:ascii="Lotus Linotype" w:hAnsi="Lotus Linotype" w:cs="Lotus Linotype"/>
          <w:sz w:val="32"/>
          <w:szCs w:val="32"/>
          <w:rtl/>
          <w:lang w:bidi="ar-EG"/>
        </w:rPr>
        <w:t>نوعًا آخر من أنواع العبادات التي لا يجوز أن  تُص</w:t>
      </w:r>
      <w:r w:rsidRPr="00415891">
        <w:rPr>
          <w:rFonts w:ascii="Lotus Linotype" w:hAnsi="Lotus Linotype" w:cs="Lotus Linotype" w:hint="cs"/>
          <w:sz w:val="32"/>
          <w:szCs w:val="32"/>
          <w:rtl/>
          <w:lang w:bidi="ar-EG"/>
        </w:rPr>
        <w:t>ـ</w:t>
      </w:r>
      <w:r w:rsidRPr="00415891">
        <w:rPr>
          <w:rFonts w:ascii="Lotus Linotype" w:hAnsi="Lotus Linotype" w:cs="Lotus Linotype"/>
          <w:sz w:val="32"/>
          <w:szCs w:val="32"/>
          <w:rtl/>
          <w:lang w:bidi="ar-EG"/>
        </w:rPr>
        <w:t xml:space="preserve">رف </w:t>
      </w:r>
      <w:r w:rsidRP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لغير الله سبحانه وتعالى ، </w:t>
      </w:r>
      <w:r w:rsidRPr="00415891">
        <w:rPr>
          <w:rFonts w:ascii="Lotus Linotype" w:hAnsi="Lotus Linotype" w:cs="Lotus Linotype" w:hint="cs"/>
          <w:sz w:val="32"/>
          <w:szCs w:val="32"/>
          <w:rtl/>
          <w:lang w:bidi="ar-EG"/>
        </w:rPr>
        <w:t>ف</w:t>
      </w:r>
      <w:r w:rsidRPr="00415891">
        <w:rPr>
          <w:rFonts w:ascii="Lotus Linotype" w:hAnsi="Lotus Linotype" w:cs="Lotus Linotype"/>
          <w:sz w:val="32"/>
          <w:szCs w:val="32"/>
          <w:rtl/>
          <w:lang w:bidi="ar-EG"/>
        </w:rPr>
        <w:t>في البابين السابقين تكلم عن الذب</w:t>
      </w:r>
      <w:r w:rsidRPr="00415891">
        <w:rPr>
          <w:rFonts w:ascii="Lotus Linotype" w:hAnsi="Lotus Linotype" w:cs="Lotus Linotype" w:hint="cs"/>
          <w:sz w:val="32"/>
          <w:szCs w:val="32"/>
          <w:rtl/>
          <w:lang w:bidi="ar-EG"/>
        </w:rPr>
        <w:t>ح</w:t>
      </w:r>
      <w:r w:rsidRPr="00415891">
        <w:rPr>
          <w:rFonts w:ascii="Lotus Linotype" w:hAnsi="Lotus Linotype" w:cs="Lotus Linotype"/>
          <w:sz w:val="32"/>
          <w:szCs w:val="32"/>
          <w:rtl/>
          <w:lang w:bidi="ar-EG"/>
        </w:rPr>
        <w:t xml:space="preserve"> ، وأردف هذا بالكلام على النذر ، فيذكر </w:t>
      </w:r>
      <w:r w:rsidRPr="00415891">
        <w:rPr>
          <w:rFonts w:ascii="Lotus Linotype" w:hAnsi="Lotus Linotype" w:cs="Lotus Linotype" w:hint="cs"/>
          <w:sz w:val="32"/>
          <w:szCs w:val="32"/>
          <w:rtl/>
          <w:lang w:bidi="ar-EG"/>
        </w:rPr>
        <w:t>هنا</w:t>
      </w:r>
      <w:r w:rsidRPr="00415891">
        <w:rPr>
          <w:rFonts w:ascii="Lotus Linotype" w:hAnsi="Lotus Linotype" w:cs="Lotus Linotype"/>
          <w:sz w:val="32"/>
          <w:szCs w:val="32"/>
          <w:rtl/>
          <w:lang w:bidi="ar-EG"/>
        </w:rPr>
        <w:t xml:space="preserve"> عبادة أخرى من العبادات التي إذا صرَفها لغير الله فقد أتى بالشرك والتنديد</w:t>
      </w:r>
      <w:r w:rsidRPr="00415891">
        <w:rPr>
          <w:rFonts w:ascii="Lotus Linotype" w:hAnsi="Lotus Linotype" w:cs="Lotus Linotype" w:hint="cs"/>
          <w:sz w:val="32"/>
          <w:szCs w:val="32"/>
          <w:rtl/>
          <w:lang w:bidi="ar-EG"/>
        </w:rPr>
        <w:t xml:space="preserve"> . </w:t>
      </w:r>
      <w:r w:rsidRPr="00415891">
        <w:rPr>
          <w:rFonts w:ascii="Lotus Linotype" w:hAnsi="Lotus Linotype" w:cs="Lotus Linotype"/>
          <w:sz w:val="32"/>
          <w:szCs w:val="32"/>
          <w:rtl/>
          <w:lang w:bidi="ar-EG"/>
        </w:rPr>
        <w:t xml:space="preserve"> وهذه العبادة هي النذر </w:t>
      </w:r>
      <w:r w:rsidRPr="00415891">
        <w:rPr>
          <w:rFonts w:ascii="Lotus Linotype" w:hAnsi="Lotus Linotype" w:cs="Lotus Linotype" w:hint="cs"/>
          <w:sz w:val="32"/>
          <w:szCs w:val="32"/>
          <w:rtl/>
          <w:lang w:bidi="ar-EG"/>
        </w:rPr>
        <w:t>.</w:t>
      </w:r>
    </w:p>
    <w:p w:rsidR="002E2FF2" w:rsidRPr="00415891" w:rsidRDefault="002E2FF2" w:rsidP="002E2FF2">
      <w:pPr>
        <w:ind w:firstLine="284"/>
        <w:rPr>
          <w:rFonts w:ascii="Lotus Linotype" w:hAnsi="Lotus Linotype" w:cs="Lotus Linotype"/>
          <w:sz w:val="32"/>
          <w:szCs w:val="32"/>
          <w:rtl/>
          <w:lang w:bidi="ar-EG"/>
        </w:rPr>
      </w:pPr>
      <w:r w:rsidRPr="00415891">
        <w:rPr>
          <w:rFonts w:ascii="Lotus Linotype" w:hAnsi="Lotus Linotype" w:cs="Lotus Linotype" w:hint="cs"/>
          <w:sz w:val="32"/>
          <w:szCs w:val="32"/>
          <w:rtl/>
          <w:lang w:bidi="ar-EG"/>
        </w:rPr>
        <w:t>و</w:t>
      </w:r>
      <w:r w:rsidRPr="00415891">
        <w:rPr>
          <w:rFonts w:ascii="Lotus Linotype" w:hAnsi="Lotus Linotype" w:cs="Lotus Linotype"/>
          <w:sz w:val="32"/>
          <w:szCs w:val="32"/>
          <w:rtl/>
          <w:lang w:bidi="ar-EG"/>
        </w:rPr>
        <w:t>النذر في اللغة</w:t>
      </w:r>
      <w:r w:rsidRPr="00415891">
        <w:rPr>
          <w:rFonts w:ascii="Lotus Linotype" w:hAnsi="Lotus Linotype" w:cs="Lotus Linotype" w:hint="cs"/>
          <w:sz w:val="32"/>
          <w:szCs w:val="32"/>
          <w:rtl/>
          <w:lang w:bidi="ar-EG"/>
        </w:rPr>
        <w:t xml:space="preserve"> هو الايجاب </w:t>
      </w:r>
      <w:r w:rsidRPr="00415891">
        <w:rPr>
          <w:rFonts w:ascii="Lotus Linotype" w:hAnsi="Lotus Linotype" w:cs="Lotus Linotype"/>
          <w:sz w:val="32"/>
          <w:szCs w:val="32"/>
          <w:rtl/>
          <w:lang w:bidi="ar-EG"/>
        </w:rPr>
        <w:t xml:space="preserve">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w:t>
      </w:r>
    </w:p>
    <w:p w:rsidR="002E2FF2" w:rsidRPr="00415891" w:rsidRDefault="002E2FF2" w:rsidP="002E2FF2">
      <w:pPr>
        <w:ind w:firstLine="284"/>
        <w:rPr>
          <w:rFonts w:ascii="Lotus Linotype" w:hAnsi="Lotus Linotype" w:cs="Lotus Linotype"/>
          <w:sz w:val="32"/>
          <w:szCs w:val="32"/>
          <w:rtl/>
          <w:lang w:bidi="ar-EG"/>
        </w:rPr>
      </w:pPr>
      <w:r w:rsidRPr="00415891">
        <w:rPr>
          <w:rFonts w:ascii="Lotus Linotype" w:hAnsi="Lotus Linotype" w:cs="Lotus Linotype"/>
          <w:sz w:val="32"/>
          <w:szCs w:val="32"/>
          <w:rtl/>
          <w:lang w:bidi="ar-EG"/>
        </w:rPr>
        <w:t xml:space="preserve">و في الشرع </w:t>
      </w:r>
      <w:r w:rsidRPr="00415891">
        <w:rPr>
          <w:rFonts w:ascii="Lotus Linotype" w:hAnsi="Lotus Linotype" w:cs="Lotus Linotype"/>
          <w:sz w:val="32"/>
          <w:szCs w:val="32"/>
          <w:rtl/>
        </w:rPr>
        <w:t>:</w:t>
      </w:r>
      <w:r w:rsidRPr="00415891">
        <w:rPr>
          <w:rFonts w:ascii="Lotus Linotype" w:hAnsi="Lotus Linotype" w:cs="Lotus Linotype" w:hint="cs"/>
          <w:sz w:val="32"/>
          <w:szCs w:val="32"/>
          <w:rtl/>
        </w:rPr>
        <w:t xml:space="preserve"> وهو إيجاب خاص , وتعريف النذر إصطلاحا هو</w:t>
      </w:r>
      <w:r w:rsidRPr="00415891">
        <w:rPr>
          <w:rFonts w:ascii="Lotus Linotype" w:hAnsi="Lotus Linotype" w:cs="Lotus Linotype"/>
          <w:sz w:val="32"/>
          <w:szCs w:val="32"/>
          <w:rtl/>
          <w:lang w:bidi="ar-EG"/>
        </w:rPr>
        <w:t xml:space="preserve"> </w:t>
      </w:r>
      <w:r w:rsidRPr="00415891">
        <w:rPr>
          <w:rFonts w:ascii="Lotus Linotype" w:hAnsi="Lotus Linotype" w:cs="Lotus Linotype" w:hint="cs"/>
          <w:sz w:val="32"/>
          <w:szCs w:val="32"/>
          <w:rtl/>
          <w:lang w:bidi="ar-EG"/>
        </w:rPr>
        <w:t xml:space="preserve"> { </w:t>
      </w:r>
      <w:r w:rsidRPr="00415891">
        <w:rPr>
          <w:rFonts w:ascii="Lotus Linotype" w:hAnsi="Lotus Linotype" w:cs="Lotus Linotype"/>
          <w:sz w:val="32"/>
          <w:szCs w:val="32"/>
          <w:rtl/>
          <w:lang w:bidi="ar-EG"/>
        </w:rPr>
        <w:t xml:space="preserve">إلزام الإنسان أو المكلَّف نفسه شيئًا </w:t>
      </w:r>
      <w:r w:rsidRPr="00415891">
        <w:rPr>
          <w:rFonts w:ascii="Lotus Linotype" w:hAnsi="Lotus Linotype" w:cs="Lotus Linotype" w:hint="cs"/>
          <w:sz w:val="32"/>
          <w:szCs w:val="32"/>
          <w:rtl/>
          <w:lang w:bidi="ar-EG"/>
        </w:rPr>
        <w:t>لا يجب في أصل الشرع }.</w:t>
      </w:r>
    </w:p>
    <w:p w:rsidR="002E2FF2" w:rsidRPr="00415891" w:rsidRDefault="002E2FF2" w:rsidP="002E2FF2">
      <w:pPr>
        <w:ind w:firstLine="284"/>
        <w:rPr>
          <w:rFonts w:ascii="Lotus Linotype" w:hAnsi="Lotus Linotype" w:cs="Lotus Linotype"/>
          <w:sz w:val="32"/>
          <w:szCs w:val="32"/>
          <w:rtl/>
          <w:lang w:bidi="ar-EG"/>
        </w:rPr>
      </w:pPr>
      <w:r w:rsidRPr="00415891">
        <w:rPr>
          <w:rFonts w:ascii="Lotus Linotype" w:hAnsi="Lotus Linotype" w:cs="Lotus Linotype" w:hint="cs"/>
          <w:sz w:val="32"/>
          <w:szCs w:val="32"/>
          <w:rtl/>
          <w:lang w:bidi="ar-EG"/>
        </w:rPr>
        <w:t xml:space="preserve"> ولابد أن يملك هذا المنذوربه , وأن يكون غير محال ,</w:t>
      </w:r>
      <w:r w:rsidRPr="00415891">
        <w:rPr>
          <w:rFonts w:ascii="Lotus Linotype" w:hAnsi="Lotus Linotype" w:cs="Lotus Linotype"/>
          <w:sz w:val="32"/>
          <w:szCs w:val="32"/>
          <w:rtl/>
          <w:lang w:bidi="ar-EG"/>
        </w:rPr>
        <w:t xml:space="preserve"> </w:t>
      </w:r>
      <w:r w:rsidRPr="00415891">
        <w:rPr>
          <w:rFonts w:ascii="Lotus Linotype" w:hAnsi="Lotus Linotype" w:cs="Lotus Linotype" w:hint="cs"/>
          <w:sz w:val="32"/>
          <w:szCs w:val="32"/>
          <w:rtl/>
          <w:lang w:bidi="ar-EG"/>
        </w:rPr>
        <w:t>أ</w:t>
      </w:r>
      <w:r w:rsidRPr="00415891">
        <w:rPr>
          <w:rFonts w:ascii="Lotus Linotype" w:hAnsi="Lotus Linotype" w:cs="Lotus Linotype"/>
          <w:sz w:val="32"/>
          <w:szCs w:val="32"/>
          <w:rtl/>
          <w:lang w:bidi="ar-EG"/>
        </w:rPr>
        <w:t xml:space="preserve">ي ليس من الأشياء المستحيلة </w:t>
      </w:r>
      <w:r w:rsidRPr="00415891">
        <w:rPr>
          <w:rFonts w:ascii="Lotus Linotype" w:hAnsi="Lotus Linotype" w:cs="Lotus Linotype" w:hint="cs"/>
          <w:sz w:val="32"/>
          <w:szCs w:val="32"/>
          <w:rtl/>
          <w:lang w:bidi="ar-EG"/>
        </w:rPr>
        <w:t>.</w:t>
      </w:r>
    </w:p>
    <w:p w:rsidR="002E2FF2" w:rsidRPr="00415891" w:rsidRDefault="002E2FF2" w:rsidP="002E2FF2">
      <w:pPr>
        <w:ind w:firstLine="284"/>
        <w:rPr>
          <w:rFonts w:ascii="Lotus Linotype" w:hAnsi="Lotus Linotype" w:cs="Lotus Linotype"/>
          <w:sz w:val="32"/>
          <w:szCs w:val="32"/>
          <w:rtl/>
          <w:lang w:bidi="ar-EG"/>
        </w:rPr>
      </w:pPr>
      <w:r w:rsidRPr="00415891">
        <w:rPr>
          <w:rFonts w:ascii="Lotus Linotype" w:hAnsi="Lotus Linotype" w:cs="Lotus Linotype" w:hint="cs"/>
          <w:sz w:val="32"/>
          <w:szCs w:val="32"/>
          <w:rtl/>
          <w:lang w:bidi="ar-EG"/>
        </w:rPr>
        <w:t xml:space="preserve">بما ينعقد النذر ؟ </w:t>
      </w:r>
    </w:p>
    <w:p w:rsidR="002E2FF2" w:rsidRPr="00415891" w:rsidRDefault="002E2FF2" w:rsidP="002E2FF2">
      <w:pPr>
        <w:ind w:firstLine="284"/>
        <w:rPr>
          <w:rFonts w:ascii="Lotus Linotype" w:hAnsi="Lotus Linotype" w:cs="Lotus Linotype"/>
          <w:sz w:val="32"/>
          <w:szCs w:val="32"/>
          <w:rtl/>
          <w:lang w:bidi="ar-EG"/>
        </w:rPr>
      </w:pPr>
      <w:r w:rsidRPr="00415891">
        <w:rPr>
          <w:rFonts w:ascii="Lotus Linotype" w:hAnsi="Lotus Linotype" w:cs="Lotus Linotype"/>
          <w:sz w:val="32"/>
          <w:szCs w:val="32"/>
          <w:rtl/>
          <w:lang w:bidi="ar-EG"/>
        </w:rPr>
        <w:t>ينعقد بأي صيغة كانت وليس له صيغة معينة بل كل ما دلَّ على إلزام الشخص نفسه بشيء فهو نذر ، كأن يقول : لله علي</w:t>
      </w:r>
      <w:r w:rsidRPr="00415891">
        <w:rPr>
          <w:rFonts w:ascii="Lotus Linotype" w:hAnsi="Lotus Linotype" w:cs="Lotus Linotype" w:hint="cs"/>
          <w:sz w:val="32"/>
          <w:szCs w:val="32"/>
          <w:rtl/>
          <w:lang w:bidi="ar-EG"/>
        </w:rPr>
        <w:t>ّ</w:t>
      </w:r>
      <w:r w:rsidRPr="00415891">
        <w:rPr>
          <w:rFonts w:ascii="Lotus Linotype" w:hAnsi="Lotus Linotype" w:cs="Lotus Linotype"/>
          <w:sz w:val="32"/>
          <w:szCs w:val="32"/>
          <w:rtl/>
          <w:lang w:bidi="ar-EG"/>
        </w:rPr>
        <w:t xml:space="preserve"> نذر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أو لله علي</w:t>
      </w:r>
      <w:r w:rsidRPr="00415891">
        <w:rPr>
          <w:rFonts w:ascii="Lotus Linotype" w:hAnsi="Lotus Linotype" w:cs="Lotus Linotype" w:hint="cs"/>
          <w:sz w:val="32"/>
          <w:szCs w:val="32"/>
          <w:rtl/>
          <w:lang w:bidi="ar-EG"/>
        </w:rPr>
        <w:t>ّ</w:t>
      </w:r>
      <w:r w:rsidRPr="00415891">
        <w:rPr>
          <w:rFonts w:ascii="Lotus Linotype" w:hAnsi="Lotus Linotype" w:cs="Lotus Linotype"/>
          <w:sz w:val="32"/>
          <w:szCs w:val="32"/>
          <w:rtl/>
          <w:lang w:bidi="ar-EG"/>
        </w:rPr>
        <w:t xml:space="preserve"> عهد ، أو لله علي</w:t>
      </w:r>
      <w:r w:rsidRPr="00415891">
        <w:rPr>
          <w:rFonts w:ascii="Lotus Linotype" w:hAnsi="Lotus Linotype" w:cs="Lotus Linotype" w:hint="cs"/>
          <w:sz w:val="32"/>
          <w:szCs w:val="32"/>
          <w:rtl/>
          <w:lang w:bidi="ar-EG"/>
        </w:rPr>
        <w:t>ّ</w:t>
      </w:r>
      <w:r w:rsidRPr="00415891">
        <w:rPr>
          <w:rFonts w:ascii="Lotus Linotype" w:hAnsi="Lotus Linotype" w:cs="Lotus Linotype"/>
          <w:sz w:val="32"/>
          <w:szCs w:val="32"/>
          <w:rtl/>
          <w:lang w:bidi="ar-EG"/>
        </w:rPr>
        <w:t xml:space="preserve"> أن أفعل كذا ونحو ذلك . </w:t>
      </w:r>
    </w:p>
    <w:p w:rsidR="002E2FF2" w:rsidRPr="00415891" w:rsidRDefault="002E2FF2" w:rsidP="002E2FF2">
      <w:pPr>
        <w:ind w:firstLine="284"/>
        <w:rPr>
          <w:rFonts w:ascii="Lotus Linotype" w:hAnsi="Lotus Linotype" w:cs="Lotus Linotype"/>
          <w:sz w:val="32"/>
          <w:szCs w:val="32"/>
          <w:rtl/>
          <w:lang w:bidi="ar-EG"/>
        </w:rPr>
      </w:pPr>
      <w:r w:rsidRPr="00415891">
        <w:rPr>
          <w:rFonts w:ascii="Lotus Linotype" w:hAnsi="Lotus Linotype" w:cs="Lotus Linotype" w:hint="cs"/>
          <w:sz w:val="32"/>
          <w:szCs w:val="32"/>
          <w:rtl/>
          <w:lang w:bidi="ar-EG"/>
        </w:rPr>
        <w:t>و</w:t>
      </w:r>
      <w:r w:rsidRPr="00415891">
        <w:rPr>
          <w:rFonts w:ascii="Lotus Linotype" w:hAnsi="Lotus Linotype" w:cs="Lotus Linotype"/>
          <w:sz w:val="32"/>
          <w:szCs w:val="32"/>
          <w:rtl/>
          <w:lang w:bidi="ar-EG"/>
        </w:rPr>
        <w:t xml:space="preserve">حكم النذر في الشريعة </w:t>
      </w:r>
      <w:r w:rsidRPr="00415891">
        <w:rPr>
          <w:rFonts w:ascii="Lotus Linotype" w:hAnsi="Lotus Linotype" w:cs="Lotus Linotype" w:hint="cs"/>
          <w:sz w:val="32"/>
          <w:szCs w:val="32"/>
          <w:rtl/>
          <w:lang w:bidi="ar-EG"/>
        </w:rPr>
        <w:t xml:space="preserve">على  قسمين : </w:t>
      </w:r>
    </w:p>
    <w:p w:rsidR="002E2FF2" w:rsidRPr="00415891" w:rsidRDefault="002E2FF2" w:rsidP="002E2FF2">
      <w:pPr>
        <w:numPr>
          <w:ilvl w:val="0"/>
          <w:numId w:val="1"/>
        </w:numPr>
        <w:ind w:left="0"/>
        <w:rPr>
          <w:rFonts w:ascii="Lotus Linotype" w:hAnsi="Lotus Linotype" w:cs="Lotus Linotype"/>
          <w:sz w:val="32"/>
          <w:szCs w:val="32"/>
          <w:rtl/>
          <w:lang w:bidi="ar-EG"/>
        </w:rPr>
      </w:pPr>
      <w:r w:rsidRPr="00415891">
        <w:rPr>
          <w:rFonts w:ascii="Lotus Linotype" w:hAnsi="Lotus Linotype" w:cs="Lotus Linotype"/>
          <w:sz w:val="32"/>
          <w:szCs w:val="32"/>
          <w:rtl/>
          <w:lang w:bidi="ar-EG"/>
        </w:rPr>
        <w:t xml:space="preserve">نذر مطلق </w:t>
      </w:r>
      <w:r w:rsidRPr="00415891">
        <w:rPr>
          <w:rFonts w:ascii="Lotus Linotype" w:hAnsi="Lotus Linotype" w:cs="Lotus Linotype" w:hint="cs"/>
          <w:sz w:val="32"/>
          <w:szCs w:val="32"/>
          <w:rtl/>
          <w:lang w:bidi="ar-EG"/>
        </w:rPr>
        <w:t>.</w:t>
      </w:r>
    </w:p>
    <w:p w:rsidR="002E2FF2" w:rsidRPr="00415891" w:rsidRDefault="002E2FF2" w:rsidP="002E2FF2">
      <w:pPr>
        <w:rPr>
          <w:rFonts w:ascii="Lotus Linotype" w:hAnsi="Lotus Linotype" w:cs="Lotus Linotype"/>
          <w:sz w:val="32"/>
          <w:szCs w:val="32"/>
          <w:lang w:bidi="ar-EG"/>
        </w:rPr>
      </w:pPr>
      <w:r w:rsidRPr="00415891">
        <w:rPr>
          <w:rFonts w:ascii="Lotus Linotype" w:hAnsi="Lotus Linotype" w:cs="Lotus Linotype"/>
          <w:sz w:val="32"/>
          <w:szCs w:val="32"/>
          <w:rtl/>
          <w:lang w:bidi="ar-EG"/>
        </w:rPr>
        <w:t xml:space="preserve"> </w:t>
      </w:r>
      <w:r w:rsidRPr="00415891">
        <w:rPr>
          <w:rFonts w:ascii="Lotus Linotype" w:hAnsi="Lotus Linotype" w:cs="Lotus Linotype" w:hint="cs"/>
          <w:sz w:val="32"/>
          <w:szCs w:val="32"/>
          <w:rtl/>
          <w:lang w:bidi="ar-EG"/>
        </w:rPr>
        <w:t>2-</w:t>
      </w:r>
      <w:r w:rsidRPr="00415891">
        <w:rPr>
          <w:rFonts w:ascii="Lotus Linotype" w:hAnsi="Lotus Linotype" w:cs="Lotus Linotype"/>
          <w:sz w:val="32"/>
          <w:szCs w:val="32"/>
          <w:rtl/>
          <w:lang w:bidi="ar-EG"/>
        </w:rPr>
        <w:t xml:space="preserve"> نذر مقيد </w:t>
      </w:r>
      <w:r w:rsidRPr="00415891">
        <w:rPr>
          <w:rFonts w:ascii="Lotus Linotype" w:hAnsi="Lotus Linotype" w:cs="Lotus Linotype" w:hint="cs"/>
          <w:sz w:val="32"/>
          <w:szCs w:val="32"/>
          <w:rtl/>
          <w:lang w:bidi="ar-EG"/>
        </w:rPr>
        <w:t>.</w:t>
      </w:r>
    </w:p>
    <w:p w:rsidR="00FD59E8" w:rsidRPr="00415891" w:rsidRDefault="002E2FF2" w:rsidP="00FD59E8">
      <w:pPr>
        <w:rPr>
          <w:rFonts w:ascii="Lotus Linotype" w:hAnsi="Lotus Linotype" w:cs="Lotus Linotype"/>
          <w:sz w:val="32"/>
          <w:szCs w:val="32"/>
          <w:rtl/>
          <w:lang w:bidi="ar-EG"/>
        </w:rPr>
      </w:pPr>
      <w:r w:rsidRPr="00415891">
        <w:rPr>
          <w:rFonts w:ascii="Lotus Linotype" w:hAnsi="Lotus Linotype" w:cs="Lotus Linotype" w:hint="cs"/>
          <w:sz w:val="32"/>
          <w:szCs w:val="32"/>
          <w:rtl/>
          <w:lang w:bidi="ar-EG"/>
        </w:rPr>
        <w:t>و</w:t>
      </w:r>
      <w:r w:rsidRPr="00415891">
        <w:rPr>
          <w:rFonts w:ascii="Lotus Linotype" w:hAnsi="Lotus Linotype" w:cs="Lotus Linotype"/>
          <w:sz w:val="32"/>
          <w:szCs w:val="32"/>
          <w:rtl/>
          <w:lang w:bidi="ar-EG"/>
        </w:rPr>
        <w:t xml:space="preserve">الشريعة لم تأتِ بالنذر ، </w:t>
      </w:r>
      <w:r w:rsidRPr="00415891">
        <w:rPr>
          <w:rFonts w:ascii="Lotus Linotype" w:hAnsi="Lotus Linotype" w:cs="Lotus Linotype" w:hint="cs"/>
          <w:sz w:val="32"/>
          <w:szCs w:val="32"/>
          <w:rtl/>
          <w:lang w:bidi="ar-EG"/>
        </w:rPr>
        <w:t>أ</w:t>
      </w:r>
      <w:r w:rsidRPr="00415891">
        <w:rPr>
          <w:rFonts w:ascii="Lotus Linotype" w:hAnsi="Lotus Linotype" w:cs="Lotus Linotype"/>
          <w:sz w:val="32"/>
          <w:szCs w:val="32"/>
          <w:rtl/>
          <w:lang w:bidi="ar-EG"/>
        </w:rPr>
        <w:t xml:space="preserve">ي لم </w:t>
      </w:r>
      <w:r w:rsidRPr="00415891">
        <w:rPr>
          <w:rFonts w:ascii="Lotus Linotype" w:hAnsi="Lotus Linotype" w:cs="Lotus Linotype" w:hint="cs"/>
          <w:sz w:val="32"/>
          <w:szCs w:val="32"/>
          <w:rtl/>
          <w:lang w:bidi="ar-EG"/>
        </w:rPr>
        <w:t>ي</w:t>
      </w:r>
      <w:r w:rsidRPr="00415891">
        <w:rPr>
          <w:rFonts w:ascii="Lotus Linotype" w:hAnsi="Lotus Linotype" w:cs="Lotus Linotype"/>
          <w:sz w:val="32"/>
          <w:szCs w:val="32"/>
          <w:rtl/>
          <w:lang w:bidi="ar-EG"/>
        </w:rPr>
        <w:t xml:space="preserve">أتِ في الشريعة نصوص تحث على النذر بل جاء </w:t>
      </w:r>
      <w:r w:rsidRP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 في الصحيحين </w:t>
      </w:r>
      <w:r w:rsidRPr="00415891">
        <w:rPr>
          <w:rFonts w:ascii="Lotus Linotype" w:hAnsi="Lotus Linotype" w:cs="Lotus Linotype" w:hint="cs"/>
          <w:sz w:val="32"/>
          <w:szCs w:val="32"/>
          <w:rtl/>
          <w:lang w:bidi="ar-EG"/>
        </w:rPr>
        <w:t xml:space="preserve">ما يدل على كراهته وهو قوله صلى الله عليه وسلم </w:t>
      </w:r>
      <w:r w:rsidRPr="00415891">
        <w:rPr>
          <w:rFonts w:ascii="Lotus Linotype" w:hAnsi="Lotus Linotype" w:cs="Lotus Linotype" w:hint="cs"/>
          <w:sz w:val="32"/>
          <w:szCs w:val="32"/>
          <w:rtl/>
        </w:rPr>
        <w:t xml:space="preserve"> </w:t>
      </w:r>
      <w:r w:rsidRPr="00415891">
        <w:rPr>
          <w:rFonts w:ascii="Traditional Arabic" w:eastAsiaTheme="minorHAnsi" w:hAnsi="Traditional Arabic" w:cs="Traditional Arabic"/>
          <w:b/>
          <w:bCs/>
          <w:sz w:val="32"/>
          <w:szCs w:val="32"/>
          <w:rtl/>
          <w:lang w:bidi="ar-EG"/>
        </w:rPr>
        <w:t xml:space="preserve">«إِنَّهُ لاَ يَرُدُّ شَيْئًا، </w:t>
      </w:r>
      <w:r w:rsidRPr="00415891">
        <w:rPr>
          <w:rFonts w:ascii="Traditional Arabic" w:eastAsiaTheme="minorHAnsi" w:hAnsi="Traditional Arabic" w:cs="Traditional Arabic"/>
          <w:b/>
          <w:bCs/>
          <w:sz w:val="32"/>
          <w:szCs w:val="32"/>
          <w:rtl/>
          <w:lang w:bidi="ar-EG"/>
        </w:rPr>
        <w:lastRenderedPageBreak/>
        <w:t>وَلَكِنَّهُ يُسْتَخْرَجُ بِهِ مِنَ البَخِيلِ»</w:t>
      </w:r>
      <w:r w:rsidRPr="00415891">
        <w:rPr>
          <w:rFonts w:ascii="Simplified Arabic" w:eastAsiaTheme="minorHAnsi" w:hAnsi="Simplified Arabic" w:cs="Simplified Arabic" w:hint="cs"/>
          <w:sz w:val="32"/>
          <w:szCs w:val="32"/>
          <w:rtl/>
          <w:lang w:bidi="ar-EG"/>
        </w:rPr>
        <w:t xml:space="preserve"> (</w:t>
      </w:r>
      <w:r w:rsidRPr="00415891">
        <w:rPr>
          <w:rStyle w:val="a4"/>
          <w:sz w:val="32"/>
          <w:szCs w:val="32"/>
          <w:rtl/>
        </w:rPr>
        <w:footnoteReference w:id="2"/>
      </w:r>
      <w:r w:rsidRPr="00415891">
        <w:rPr>
          <w:rFonts w:ascii="Simplified Arabic" w:eastAsiaTheme="minorHAnsi" w:hAnsi="Simplified Arabic" w:cs="Simplified Arabic" w:hint="cs"/>
          <w:sz w:val="32"/>
          <w:szCs w:val="32"/>
          <w:rtl/>
        </w:rPr>
        <w:t>)</w:t>
      </w:r>
      <w:r w:rsid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وفي رواية : </w:t>
      </w:r>
      <w:r w:rsidRPr="00415891">
        <w:rPr>
          <w:rFonts w:ascii="Lotus Linotype" w:hAnsi="Lotus Linotype" w:cs="Lotus Linotype" w:hint="cs"/>
          <w:b/>
          <w:bCs/>
          <w:sz w:val="32"/>
          <w:szCs w:val="32"/>
          <w:rtl/>
          <w:lang w:bidi="ar-EG"/>
        </w:rPr>
        <w:t>(</w:t>
      </w:r>
      <w:r w:rsidRPr="00415891">
        <w:rPr>
          <w:rFonts w:ascii="Lotus Linotype" w:hAnsi="Lotus Linotype" w:cs="Lotus Linotype"/>
          <w:b/>
          <w:bCs/>
          <w:sz w:val="32"/>
          <w:szCs w:val="32"/>
          <w:rtl/>
          <w:lang w:bidi="ar-EG"/>
        </w:rPr>
        <w:t>الشحيح</w:t>
      </w:r>
      <w:r w:rsidRPr="00415891">
        <w:rPr>
          <w:rFonts w:hint="cs"/>
          <w:sz w:val="32"/>
          <w:szCs w:val="32"/>
          <w:rtl/>
          <w:lang w:bidi="ar-EG"/>
        </w:rPr>
        <w:t xml:space="preserve"> ) (</w:t>
      </w:r>
      <w:r w:rsidRPr="00415891">
        <w:rPr>
          <w:rStyle w:val="a4"/>
          <w:sz w:val="32"/>
          <w:szCs w:val="32"/>
          <w:rtl/>
          <w:lang w:bidi="ar-EG"/>
        </w:rPr>
        <w:footnoteReference w:id="3"/>
      </w:r>
      <w:r w:rsidRPr="00415891">
        <w:rPr>
          <w:rFonts w:hint="cs"/>
          <w:sz w:val="32"/>
          <w:szCs w:val="32"/>
          <w:rtl/>
          <w:lang w:bidi="ar-EG"/>
        </w:rPr>
        <w:t>)</w:t>
      </w:r>
      <w:r w:rsid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وفي رواية :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w:t>
      </w:r>
      <w:r w:rsidRPr="00415891">
        <w:rPr>
          <w:rFonts w:ascii="Lotus Linotype" w:hAnsi="Lotus Linotype" w:cs="Lotus Linotype"/>
          <w:b/>
          <w:bCs/>
          <w:sz w:val="32"/>
          <w:szCs w:val="32"/>
          <w:rtl/>
          <w:lang w:bidi="ar-EG"/>
        </w:rPr>
        <w:t>لا يُقدِّم ولا يُؤخِّر شيئًا</w:t>
      </w:r>
      <w:r w:rsidRPr="00415891">
        <w:rPr>
          <w:rFonts w:ascii="Lotus Linotype" w:hAnsi="Lotus Linotype" w:cs="Lotus Linotype"/>
          <w:sz w:val="32"/>
          <w:szCs w:val="32"/>
          <w:rtl/>
          <w:lang w:bidi="ar-EG"/>
        </w:rPr>
        <w:t xml:space="preserve"> </w:t>
      </w:r>
      <w:r w:rsidRPr="00415891">
        <w:rPr>
          <w:rFonts w:ascii="Lotus Linotype" w:hAnsi="Lotus Linotype" w:cs="Lotus Linotype"/>
          <w:b/>
          <w:bCs/>
          <w:sz w:val="32"/>
          <w:szCs w:val="32"/>
          <w:rtl/>
          <w:lang w:bidi="ar-EG"/>
        </w:rPr>
        <w:t>من قَدَر الله</w:t>
      </w:r>
      <w:r w:rsidRPr="00415891">
        <w:rPr>
          <w:rFonts w:ascii="Lotus Linotype" w:hAnsi="Lotus Linotype" w:cs="Lotus Linotype"/>
          <w:sz w:val="32"/>
          <w:szCs w:val="32"/>
          <w:rtl/>
          <w:lang w:bidi="ar-EG"/>
        </w:rPr>
        <w:t xml:space="preserve"> </w:t>
      </w:r>
      <w:r w:rsidRPr="00415891">
        <w:rPr>
          <w:rFonts w:ascii="Lotus Linotype" w:hAnsi="Lotus Linotype" w:cs="Lotus Linotype"/>
          <w:sz w:val="32"/>
          <w:szCs w:val="32"/>
          <w:rtl/>
        </w:rPr>
        <w:t>»</w:t>
      </w:r>
      <w:r w:rsidRPr="00415891">
        <w:rPr>
          <w:rFonts w:hint="cs"/>
          <w:sz w:val="32"/>
          <w:szCs w:val="32"/>
          <w:rtl/>
        </w:rPr>
        <w:t xml:space="preserve"> </w:t>
      </w:r>
      <w:r w:rsidR="00FD59E8" w:rsidRPr="00415891">
        <w:rPr>
          <w:rFonts w:hint="cs"/>
          <w:sz w:val="32"/>
          <w:szCs w:val="32"/>
          <w:rtl/>
        </w:rPr>
        <w:t>(</w:t>
      </w:r>
      <w:r w:rsidR="00FD59E8" w:rsidRPr="00415891">
        <w:rPr>
          <w:rStyle w:val="a4"/>
          <w:sz w:val="32"/>
          <w:szCs w:val="32"/>
          <w:rtl/>
        </w:rPr>
        <w:footnoteReference w:id="4"/>
      </w:r>
      <w:r w:rsidR="00FD59E8" w:rsidRPr="00415891">
        <w:rPr>
          <w:rFonts w:hint="cs"/>
          <w:sz w:val="32"/>
          <w:szCs w:val="32"/>
          <w:rtl/>
        </w:rPr>
        <w:t>)</w:t>
      </w:r>
      <w:r w:rsidR="00415891">
        <w:rPr>
          <w:rFonts w:ascii="Lotus Linotype" w:hAnsi="Lotus Linotype" w:cs="Lotus Linotype" w:hint="cs"/>
          <w:sz w:val="32"/>
          <w:szCs w:val="32"/>
          <w:rtl/>
        </w:rPr>
        <w:t xml:space="preserve"> </w:t>
      </w:r>
      <w:r w:rsidR="00FD59E8" w:rsidRPr="00415891">
        <w:rPr>
          <w:rFonts w:ascii="Lotus Linotype" w:hAnsi="Lotus Linotype" w:cs="Lotus Linotype" w:hint="cs"/>
          <w:sz w:val="32"/>
          <w:szCs w:val="32"/>
          <w:rtl/>
          <w:lang w:bidi="ar-EG"/>
        </w:rPr>
        <w:t>أ</w:t>
      </w:r>
      <w:r w:rsidR="00FD59E8" w:rsidRPr="00415891">
        <w:rPr>
          <w:rFonts w:ascii="Lotus Linotype" w:hAnsi="Lotus Linotype" w:cs="Lotus Linotype"/>
          <w:sz w:val="32"/>
          <w:szCs w:val="32"/>
          <w:rtl/>
          <w:lang w:bidi="ar-EG"/>
        </w:rPr>
        <w:t>ي</w:t>
      </w:r>
      <w:r w:rsidR="00FD59E8" w:rsidRPr="00415891">
        <w:rPr>
          <w:rFonts w:ascii="Lotus Linotype" w:hAnsi="Lotus Linotype" w:cs="Lotus Linotype" w:hint="cs"/>
          <w:sz w:val="32"/>
          <w:szCs w:val="32"/>
          <w:rtl/>
          <w:lang w:bidi="ar-EG"/>
        </w:rPr>
        <w:t xml:space="preserve"> أن</w:t>
      </w:r>
      <w:r w:rsidR="00FD59E8" w:rsidRPr="00415891">
        <w:rPr>
          <w:rFonts w:ascii="Lotus Linotype" w:hAnsi="Lotus Linotype" w:cs="Lotus Linotype"/>
          <w:sz w:val="32"/>
          <w:szCs w:val="32"/>
          <w:rtl/>
          <w:lang w:bidi="ar-EG"/>
        </w:rPr>
        <w:t xml:space="preserve"> الحكم والقضاء الموجود في اللوح المحفوظ نافذ ، سواء</w:t>
      </w:r>
      <w:r w:rsidR="00FD59E8" w:rsidRPr="00415891">
        <w:rPr>
          <w:rFonts w:ascii="Lotus Linotype" w:hAnsi="Lotus Linotype" w:cs="Lotus Linotype" w:hint="cs"/>
          <w:sz w:val="32"/>
          <w:szCs w:val="32"/>
          <w:rtl/>
          <w:lang w:bidi="ar-EG"/>
        </w:rPr>
        <w:t xml:space="preserve"> </w:t>
      </w:r>
      <w:r w:rsidR="00FD59E8" w:rsidRPr="00415891">
        <w:rPr>
          <w:rFonts w:ascii="Lotus Linotype" w:hAnsi="Lotus Linotype" w:cs="Lotus Linotype"/>
          <w:sz w:val="32"/>
          <w:szCs w:val="32"/>
          <w:rtl/>
          <w:lang w:bidi="ar-EG"/>
        </w:rPr>
        <w:t xml:space="preserve"> نذرت أم لا ، </w:t>
      </w:r>
      <w:r w:rsidR="00FD59E8" w:rsidRPr="00415891">
        <w:rPr>
          <w:rFonts w:ascii="Lotus Linotype" w:hAnsi="Lotus Linotype" w:cs="Lotus Linotype" w:hint="cs"/>
          <w:sz w:val="32"/>
          <w:szCs w:val="32"/>
          <w:rtl/>
          <w:lang w:bidi="ar-EG"/>
        </w:rPr>
        <w:t>ف</w:t>
      </w:r>
      <w:r w:rsidR="00FD59E8" w:rsidRPr="00415891">
        <w:rPr>
          <w:rFonts w:ascii="Lotus Linotype" w:hAnsi="Lotus Linotype" w:cs="Lotus Linotype"/>
          <w:sz w:val="32"/>
          <w:szCs w:val="32"/>
          <w:rtl/>
          <w:lang w:bidi="ar-EG"/>
        </w:rPr>
        <w:t>لو كان مكتوب ل</w:t>
      </w:r>
      <w:r w:rsidR="00FD59E8" w:rsidRPr="00415891">
        <w:rPr>
          <w:rFonts w:ascii="Lotus Linotype" w:hAnsi="Lotus Linotype" w:cs="Lotus Linotype" w:hint="cs"/>
          <w:sz w:val="32"/>
          <w:szCs w:val="32"/>
          <w:rtl/>
          <w:lang w:bidi="ar-EG"/>
        </w:rPr>
        <w:t xml:space="preserve">لعبد </w:t>
      </w:r>
      <w:r w:rsidR="00FD59E8" w:rsidRPr="00415891">
        <w:rPr>
          <w:rFonts w:ascii="Lotus Linotype" w:hAnsi="Lotus Linotype" w:cs="Lotus Linotype"/>
          <w:sz w:val="32"/>
          <w:szCs w:val="32"/>
          <w:rtl/>
          <w:lang w:bidi="ar-EG"/>
        </w:rPr>
        <w:t xml:space="preserve"> مثلا</w:t>
      </w:r>
      <w:r w:rsidR="00FD59E8" w:rsidRPr="00415891">
        <w:rPr>
          <w:rFonts w:ascii="Lotus Linotype" w:hAnsi="Lotus Linotype" w:cs="Lotus Linotype" w:hint="cs"/>
          <w:sz w:val="32"/>
          <w:szCs w:val="32"/>
          <w:rtl/>
          <w:lang w:bidi="ar-EG"/>
        </w:rPr>
        <w:t xml:space="preserve">ً </w:t>
      </w:r>
      <w:r w:rsidR="00FD59E8" w:rsidRPr="00415891">
        <w:rPr>
          <w:rFonts w:ascii="Lotus Linotype" w:hAnsi="Lotus Linotype" w:cs="Lotus Linotype"/>
          <w:sz w:val="32"/>
          <w:szCs w:val="32"/>
          <w:rtl/>
          <w:lang w:bidi="ar-EG"/>
        </w:rPr>
        <w:t xml:space="preserve"> أن </w:t>
      </w:r>
      <w:r w:rsidR="00FD59E8" w:rsidRPr="00415891">
        <w:rPr>
          <w:rFonts w:ascii="Lotus Linotype" w:hAnsi="Lotus Linotype" w:cs="Lotus Linotype" w:hint="cs"/>
          <w:sz w:val="32"/>
          <w:szCs w:val="32"/>
          <w:rtl/>
          <w:lang w:bidi="ar-EG"/>
        </w:rPr>
        <w:t>ي</w:t>
      </w:r>
      <w:r w:rsidR="00FD59E8" w:rsidRPr="00415891">
        <w:rPr>
          <w:rFonts w:ascii="Lotus Linotype" w:hAnsi="Lotus Linotype" w:cs="Lotus Linotype"/>
          <w:sz w:val="32"/>
          <w:szCs w:val="32"/>
          <w:rtl/>
          <w:lang w:bidi="ar-EG"/>
        </w:rPr>
        <w:t>نجح في الامتحان فإن</w:t>
      </w:r>
      <w:r w:rsidR="00FD59E8" w:rsidRPr="00415891">
        <w:rPr>
          <w:rFonts w:ascii="Lotus Linotype" w:hAnsi="Lotus Linotype" w:cs="Lotus Linotype" w:hint="cs"/>
          <w:sz w:val="32"/>
          <w:szCs w:val="32"/>
          <w:rtl/>
          <w:lang w:bidi="ar-EG"/>
        </w:rPr>
        <w:t>ه</w:t>
      </w:r>
      <w:r w:rsidR="00FD59E8" w:rsidRPr="00415891">
        <w:rPr>
          <w:rFonts w:ascii="Lotus Linotype" w:hAnsi="Lotus Linotype" w:cs="Lotus Linotype"/>
          <w:sz w:val="32"/>
          <w:szCs w:val="32"/>
          <w:rtl/>
          <w:lang w:bidi="ar-EG"/>
        </w:rPr>
        <w:t xml:space="preserve"> س</w:t>
      </w:r>
      <w:r w:rsidR="00FD59E8" w:rsidRPr="00415891">
        <w:rPr>
          <w:rFonts w:ascii="Lotus Linotype" w:hAnsi="Lotus Linotype" w:cs="Lotus Linotype" w:hint="cs"/>
          <w:sz w:val="32"/>
          <w:szCs w:val="32"/>
          <w:rtl/>
          <w:lang w:bidi="ar-EG"/>
        </w:rPr>
        <w:t>ي</w:t>
      </w:r>
      <w:r w:rsidR="00FD59E8" w:rsidRPr="00415891">
        <w:rPr>
          <w:rFonts w:ascii="Lotus Linotype" w:hAnsi="Lotus Linotype" w:cs="Lotus Linotype"/>
          <w:sz w:val="32"/>
          <w:szCs w:val="32"/>
          <w:rtl/>
          <w:lang w:bidi="ar-EG"/>
        </w:rPr>
        <w:t xml:space="preserve">نجح في الامتحان سواء نذر أم لم </w:t>
      </w:r>
      <w:r w:rsidR="00FD59E8" w:rsidRPr="00415891">
        <w:rPr>
          <w:rFonts w:ascii="Lotus Linotype" w:hAnsi="Lotus Linotype" w:cs="Lotus Linotype" w:hint="cs"/>
          <w:sz w:val="32"/>
          <w:szCs w:val="32"/>
          <w:rtl/>
          <w:lang w:bidi="ar-EG"/>
        </w:rPr>
        <w:t>ي</w:t>
      </w:r>
      <w:r w:rsidR="00FD59E8" w:rsidRPr="00415891">
        <w:rPr>
          <w:rFonts w:ascii="Lotus Linotype" w:hAnsi="Lotus Linotype" w:cs="Lotus Linotype"/>
          <w:sz w:val="32"/>
          <w:szCs w:val="32"/>
          <w:rtl/>
          <w:lang w:bidi="ar-EG"/>
        </w:rPr>
        <w:t xml:space="preserve">نذر </w:t>
      </w:r>
      <w:r w:rsidR="00FD59E8" w:rsidRPr="00415891">
        <w:rPr>
          <w:rFonts w:ascii="Lotus Linotype" w:hAnsi="Lotus Linotype" w:cs="Lotus Linotype"/>
          <w:sz w:val="32"/>
          <w:szCs w:val="32"/>
          <w:rtl/>
        </w:rPr>
        <w:t xml:space="preserve">، </w:t>
      </w:r>
      <w:r w:rsidR="00FD59E8" w:rsidRPr="00415891">
        <w:rPr>
          <w:rFonts w:ascii="Lotus Linotype" w:hAnsi="Lotus Linotype" w:cs="Lotus Linotype"/>
          <w:sz w:val="32"/>
          <w:szCs w:val="32"/>
          <w:rtl/>
          <w:lang w:bidi="ar-EG"/>
        </w:rPr>
        <w:t xml:space="preserve">فالنذر لا فائدة منه لا شرعية ولا قدرية </w:t>
      </w:r>
      <w:r w:rsidR="00FD59E8" w:rsidRPr="00415891">
        <w:rPr>
          <w:rFonts w:ascii="Lotus Linotype" w:hAnsi="Lotus Linotype" w:cs="Lotus Linotype" w:hint="cs"/>
          <w:sz w:val="32"/>
          <w:szCs w:val="32"/>
          <w:rtl/>
          <w:lang w:bidi="ar-EG"/>
        </w:rPr>
        <w:t>ولكن سيأتى أن الوفاء بالنذر عبادة يمدح فاعلها</w:t>
      </w:r>
      <w:r w:rsidR="00FD59E8" w:rsidRPr="00415891">
        <w:rPr>
          <w:rFonts w:ascii="Lotus Linotype" w:hAnsi="Lotus Linotype" w:cs="Lotus Linotype"/>
          <w:sz w:val="32"/>
          <w:szCs w:val="32"/>
          <w:rtl/>
          <w:lang w:bidi="ar-EG"/>
        </w:rPr>
        <w:t>، ليس فيه فائدة قدرية</w:t>
      </w:r>
      <w:r w:rsidR="00FD59E8" w:rsidRPr="00415891">
        <w:rPr>
          <w:rFonts w:ascii="Lotus Linotype" w:hAnsi="Lotus Linotype" w:cs="Lotus Linotype" w:hint="cs"/>
          <w:sz w:val="32"/>
          <w:szCs w:val="32"/>
          <w:rtl/>
          <w:lang w:bidi="ar-EG"/>
        </w:rPr>
        <w:t xml:space="preserve"> ؛</w:t>
      </w:r>
      <w:r w:rsidR="00FD59E8" w:rsidRPr="00415891">
        <w:rPr>
          <w:rFonts w:ascii="Lotus Linotype" w:hAnsi="Lotus Linotype" w:cs="Lotus Linotype"/>
          <w:sz w:val="32"/>
          <w:szCs w:val="32"/>
          <w:rtl/>
          <w:lang w:bidi="ar-EG"/>
        </w:rPr>
        <w:t xml:space="preserve"> فإنَّه لن يُقدم ولن يُؤخر شيئًا مما في اللوح المحفوظ ، ولا فائدة فيه شرعية لأنَّ الشرع لم يأمرك ابتداءً بالنذر </w:t>
      </w:r>
      <w:r w:rsidR="00FD59E8" w:rsidRPr="00415891">
        <w:rPr>
          <w:rFonts w:ascii="Lotus Linotype" w:hAnsi="Lotus Linotype" w:cs="Lotus Linotype"/>
          <w:sz w:val="32"/>
          <w:szCs w:val="32"/>
          <w:rtl/>
        </w:rPr>
        <w:t xml:space="preserve">، </w:t>
      </w:r>
      <w:r w:rsidR="00FD59E8" w:rsidRPr="00415891">
        <w:rPr>
          <w:rFonts w:ascii="Lotus Linotype" w:hAnsi="Lotus Linotype" w:cs="Lotus Linotype"/>
          <w:sz w:val="32"/>
          <w:szCs w:val="32"/>
          <w:rtl/>
          <w:lang w:bidi="ar-EG"/>
        </w:rPr>
        <w:t xml:space="preserve">لأنَّ الإنسان الذي ينذر يكلِّف نفسه ويلزم نفسه بشيء جديد لم تأتِ به الشريعة ، ولم يوجبه الله جل وعلا عليه في شرعه </w:t>
      </w:r>
      <w:r w:rsidR="00FD59E8" w:rsidRPr="00415891">
        <w:rPr>
          <w:rFonts w:ascii="Lotus Linotype" w:hAnsi="Lotus Linotype" w:cs="Lotus Linotype" w:hint="cs"/>
          <w:sz w:val="32"/>
          <w:szCs w:val="32"/>
          <w:rtl/>
          <w:lang w:bidi="ar-EG"/>
        </w:rPr>
        <w:t>و</w:t>
      </w:r>
      <w:r w:rsidR="00FD59E8" w:rsidRPr="00415891">
        <w:rPr>
          <w:rFonts w:ascii="Lotus Linotype" w:hAnsi="Lotus Linotype" w:cs="Lotus Linotype"/>
          <w:sz w:val="32"/>
          <w:szCs w:val="32"/>
          <w:rtl/>
          <w:lang w:bidi="ar-EG"/>
        </w:rPr>
        <w:t>هذا فيه نوع من المشقة لأنَّك عندك واجبات شرعية ، وواجبات دينية لها أدلتها من الكتاب والسنة فلماذا تلزم نفسك بالتزامات وتوجب على نفسك أشياء لم يوجبه</w:t>
      </w:r>
      <w:r w:rsidR="00FD59E8" w:rsidRPr="00415891">
        <w:rPr>
          <w:rFonts w:ascii="Lotus Linotype" w:hAnsi="Lotus Linotype" w:cs="Lotus Linotype" w:hint="cs"/>
          <w:sz w:val="32"/>
          <w:szCs w:val="32"/>
          <w:rtl/>
          <w:lang w:bidi="ar-EG"/>
        </w:rPr>
        <w:t>ا</w:t>
      </w:r>
      <w:r w:rsidR="00FD59E8" w:rsidRPr="00415891">
        <w:rPr>
          <w:rFonts w:ascii="Lotus Linotype" w:hAnsi="Lotus Linotype" w:cs="Lotus Linotype"/>
          <w:sz w:val="32"/>
          <w:szCs w:val="32"/>
          <w:rtl/>
          <w:lang w:bidi="ar-EG"/>
        </w:rPr>
        <w:t xml:space="preserve"> الله جل وعلا عليك </w:t>
      </w:r>
      <w:r w:rsidR="00FD59E8" w:rsidRPr="00415891">
        <w:rPr>
          <w:rFonts w:ascii="Lotus Linotype" w:hAnsi="Lotus Linotype" w:cs="Lotus Linotype"/>
          <w:sz w:val="32"/>
          <w:szCs w:val="32"/>
          <w:rtl/>
        </w:rPr>
        <w:t>،</w:t>
      </w:r>
      <w:r w:rsidR="00FD59E8" w:rsidRPr="00415891">
        <w:rPr>
          <w:rFonts w:ascii="Lotus Linotype" w:hAnsi="Lotus Linotype" w:cs="Lotus Linotype"/>
          <w:sz w:val="32"/>
          <w:szCs w:val="32"/>
          <w:rtl/>
          <w:lang w:bidi="ar-EG"/>
        </w:rPr>
        <w:t xml:space="preserve"> فهذا فيه مشقة على الشخص </w:t>
      </w:r>
      <w:r w:rsidR="00FD59E8" w:rsidRPr="00415891">
        <w:rPr>
          <w:rFonts w:ascii="Lotus Linotype" w:hAnsi="Lotus Linotype" w:cs="Lotus Linotype"/>
          <w:sz w:val="32"/>
          <w:szCs w:val="32"/>
          <w:rtl/>
        </w:rPr>
        <w:t>.</w:t>
      </w:r>
      <w:r w:rsidR="00FD59E8" w:rsidRPr="00415891">
        <w:rPr>
          <w:rFonts w:ascii="Lotus Linotype" w:hAnsi="Lotus Linotype" w:cs="Lotus Linotype"/>
          <w:sz w:val="32"/>
          <w:szCs w:val="32"/>
          <w:rtl/>
          <w:lang w:bidi="ar-EG"/>
        </w:rPr>
        <w:t xml:space="preserve">  لذلك النذر ابتداءً ليس بمحمود وليس بِمُ</w:t>
      </w:r>
      <w:r w:rsidR="00FD59E8" w:rsidRPr="00415891">
        <w:rPr>
          <w:rFonts w:ascii="Lotus Linotype" w:hAnsi="Lotus Linotype" w:cs="Lotus Linotype" w:hint="cs"/>
          <w:sz w:val="32"/>
          <w:szCs w:val="32"/>
          <w:rtl/>
          <w:lang w:bidi="ar-EG"/>
        </w:rPr>
        <w:t>ر</w:t>
      </w:r>
      <w:r w:rsidR="00FD59E8" w:rsidRPr="00415891">
        <w:rPr>
          <w:rFonts w:ascii="Lotus Linotype" w:hAnsi="Lotus Linotype" w:cs="Lotus Linotype"/>
          <w:sz w:val="32"/>
          <w:szCs w:val="32"/>
          <w:rtl/>
          <w:lang w:bidi="ar-EG"/>
        </w:rPr>
        <w:t>غَّب فيه بل أهل العلم فيه على قولين :</w:t>
      </w:r>
    </w:p>
    <w:p w:rsidR="00FD59E8" w:rsidRPr="00FD59E8" w:rsidRDefault="00FD59E8" w:rsidP="00FD59E8">
      <w:pPr>
        <w:rPr>
          <w:rFonts w:ascii="Lotus Linotype" w:hAnsi="Lotus Linotype" w:cs="Lotus Linotype"/>
          <w:sz w:val="32"/>
          <w:szCs w:val="32"/>
          <w:rtl/>
          <w:lang w:bidi="ar-EG"/>
        </w:rPr>
      </w:pPr>
      <w:r w:rsidRPr="00FD59E8">
        <w:rPr>
          <w:rFonts w:ascii="Lotus Linotype" w:hAnsi="Lotus Linotype" w:cs="Lotus Linotype"/>
          <w:sz w:val="32"/>
          <w:szCs w:val="32"/>
          <w:rtl/>
          <w:lang w:bidi="ar-EG"/>
        </w:rPr>
        <w:t xml:space="preserve"> منهم من يقول : النذر مكروه </w:t>
      </w:r>
      <w:r w:rsidRPr="00FD59E8">
        <w:rPr>
          <w:rFonts w:ascii="Lotus Linotype" w:hAnsi="Lotus Linotype" w:cs="Lotus Linotype"/>
          <w:sz w:val="32"/>
          <w:szCs w:val="32"/>
          <w:rtl/>
        </w:rPr>
        <w:t xml:space="preserve"> [</w:t>
      </w:r>
      <w:r w:rsidRPr="00FD59E8">
        <w:rPr>
          <w:rFonts w:ascii="Lotus Linotype" w:hAnsi="Lotus Linotype" w:cs="Lotus Linotype" w:hint="cs"/>
          <w:sz w:val="32"/>
          <w:szCs w:val="32"/>
          <w:rtl/>
        </w:rPr>
        <w:t>أي</w:t>
      </w:r>
      <w:r w:rsidRPr="00FD59E8">
        <w:rPr>
          <w:rFonts w:ascii="Lotus Linotype" w:hAnsi="Lotus Linotype" w:cs="Lotus Linotype"/>
          <w:sz w:val="32"/>
          <w:szCs w:val="32"/>
          <w:rtl/>
        </w:rPr>
        <w:t xml:space="preserve"> </w:t>
      </w:r>
      <w:r w:rsidRPr="00FD59E8">
        <w:rPr>
          <w:rFonts w:ascii="Lotus Linotype" w:hAnsi="Lotus Linotype" w:cs="Lotus Linotype"/>
          <w:sz w:val="32"/>
          <w:szCs w:val="32"/>
          <w:rtl/>
          <w:lang w:bidi="ar-EG"/>
        </w:rPr>
        <w:t>ابتداء النذر</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w:t>
      </w:r>
      <w:r w:rsidRPr="00FD59E8">
        <w:rPr>
          <w:rFonts w:ascii="Lotus Linotype" w:hAnsi="Lotus Linotype" w:cs="Lotus Linotype" w:hint="cs"/>
          <w:sz w:val="32"/>
          <w:szCs w:val="32"/>
          <w:rtl/>
          <w:lang w:bidi="ar-EG"/>
        </w:rPr>
        <w:t>.</w:t>
      </w:r>
    </w:p>
    <w:p w:rsidR="00FD59E8" w:rsidRPr="00FD59E8" w:rsidRDefault="00FD59E8" w:rsidP="00FD59E8">
      <w:pPr>
        <w:rPr>
          <w:rFonts w:ascii="Lotus Linotype" w:hAnsi="Lotus Linotype" w:cs="Lotus Linotype"/>
          <w:sz w:val="32"/>
          <w:szCs w:val="32"/>
          <w:rtl/>
          <w:lang w:bidi="ar-EG"/>
        </w:rPr>
      </w:pPr>
      <w:r w:rsidRPr="00FD59E8">
        <w:rPr>
          <w:rFonts w:ascii="Lotus Linotype" w:hAnsi="Lotus Linotype" w:cs="Lotus Linotype"/>
          <w:sz w:val="32"/>
          <w:szCs w:val="32"/>
          <w:rtl/>
          <w:lang w:bidi="ar-EG"/>
        </w:rPr>
        <w:t xml:space="preserve"> ومنهم م</w:t>
      </w:r>
      <w:r w:rsidRPr="00FD59E8">
        <w:rPr>
          <w:rFonts w:ascii="Lotus Linotype" w:hAnsi="Lotus Linotype" w:cs="Lotus Linotype" w:hint="cs"/>
          <w:sz w:val="32"/>
          <w:szCs w:val="32"/>
          <w:rtl/>
          <w:lang w:bidi="ar-EG"/>
        </w:rPr>
        <w:t>َ</w:t>
      </w:r>
      <w:r w:rsidRPr="00FD59E8">
        <w:rPr>
          <w:rFonts w:ascii="Lotus Linotype" w:hAnsi="Lotus Linotype" w:cs="Lotus Linotype"/>
          <w:sz w:val="32"/>
          <w:szCs w:val="32"/>
          <w:rtl/>
          <w:lang w:bidi="ar-EG"/>
        </w:rPr>
        <w:t>ن</w:t>
      </w:r>
      <w:r w:rsidRPr="00FD59E8">
        <w:rPr>
          <w:rFonts w:ascii="Lotus Linotype" w:hAnsi="Lotus Linotype" w:cs="Lotus Linotype" w:hint="cs"/>
          <w:sz w:val="32"/>
          <w:szCs w:val="32"/>
          <w:rtl/>
          <w:lang w:bidi="ar-EG"/>
        </w:rPr>
        <w:t>ْ</w:t>
      </w:r>
      <w:r w:rsidRPr="00FD59E8">
        <w:rPr>
          <w:rFonts w:ascii="Lotus Linotype" w:hAnsi="Lotus Linotype" w:cs="Lotus Linotype"/>
          <w:sz w:val="32"/>
          <w:szCs w:val="32"/>
          <w:rtl/>
          <w:lang w:bidi="ar-EG"/>
        </w:rPr>
        <w:t xml:space="preserve"> يقول : هو محرَّم وممن قال بذلك : شيخ الإسلام ابن تيمية رحمه الله تعالى </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لأنَّه لا فائدة فيه ولم يأمر به الشرع وفيه مشقة على الإنسان أن يلزم نفسه بأمور لم يلزمه بها الشرع ، هذا بالنسبة لابتداء النذر لكن لو فرضنا أنَّ إنسان</w:t>
      </w:r>
      <w:r w:rsidRPr="00FD59E8">
        <w:rPr>
          <w:rFonts w:ascii="Lotus Linotype" w:hAnsi="Lotus Linotype" w:cs="Lotus Linotype" w:hint="cs"/>
          <w:sz w:val="32"/>
          <w:szCs w:val="32"/>
          <w:rtl/>
          <w:lang w:bidi="ar-EG"/>
        </w:rPr>
        <w:t>ًا</w:t>
      </w:r>
      <w:r w:rsidRPr="00FD59E8">
        <w:rPr>
          <w:rFonts w:ascii="Lotus Linotype" w:hAnsi="Lotus Linotype" w:cs="Lotus Linotype"/>
          <w:sz w:val="32"/>
          <w:szCs w:val="32"/>
          <w:rtl/>
          <w:lang w:bidi="ar-EG"/>
        </w:rPr>
        <w:t xml:space="preserve"> نذر نذرًا فما حكم الوفاء بهذا النذر ؟ هذا فيه ستة أقسام </w:t>
      </w:r>
      <w:r w:rsidRPr="00FD59E8">
        <w:rPr>
          <w:rFonts w:ascii="Lotus Linotype" w:hAnsi="Lotus Linotype" w:cs="Lotus Linotype" w:hint="cs"/>
          <w:sz w:val="32"/>
          <w:szCs w:val="32"/>
          <w:rtl/>
          <w:lang w:bidi="ar-EG"/>
        </w:rPr>
        <w:t>:</w:t>
      </w:r>
      <w:r w:rsidRPr="00FD59E8">
        <w:rPr>
          <w:rFonts w:ascii="Lotus Linotype" w:hAnsi="Lotus Linotype" w:cs="Lotus Linotype"/>
          <w:sz w:val="32"/>
          <w:szCs w:val="32"/>
          <w:rtl/>
          <w:lang w:bidi="ar-EG"/>
        </w:rPr>
        <w:t xml:space="preserve"> </w:t>
      </w:r>
    </w:p>
    <w:p w:rsidR="00FD59E8" w:rsidRPr="00FD59E8" w:rsidRDefault="00FD59E8" w:rsidP="00FD59E8">
      <w:pPr>
        <w:ind w:firstLine="284"/>
        <w:rPr>
          <w:rFonts w:ascii="Lotus Linotype" w:hAnsi="Lotus Linotype" w:cs="Lotus Linotype"/>
          <w:sz w:val="32"/>
          <w:szCs w:val="32"/>
          <w:rtl/>
          <w:lang w:bidi="ar-EG"/>
        </w:rPr>
      </w:pPr>
      <w:r w:rsidRPr="00FD59E8">
        <w:rPr>
          <w:rFonts w:ascii="Lotus Linotype" w:hAnsi="Lotus Linotype" w:cs="Lotus Linotype"/>
          <w:sz w:val="32"/>
          <w:szCs w:val="32"/>
          <w:rtl/>
          <w:lang w:bidi="ar-EG"/>
        </w:rPr>
        <w:t xml:space="preserve">القسم الأول : النذر المطلق : وهو الذي لم يُعَيِّن فيه الشخص شيئًا </w:t>
      </w:r>
      <w:r w:rsidRPr="00FD59E8">
        <w:rPr>
          <w:rFonts w:ascii="Lotus Linotype" w:hAnsi="Lotus Linotype" w:cs="Lotus Linotype"/>
          <w:sz w:val="32"/>
          <w:szCs w:val="32"/>
          <w:rtl/>
        </w:rPr>
        <w:t>،</w:t>
      </w:r>
      <w:r w:rsidRPr="00FD59E8">
        <w:rPr>
          <w:rFonts w:ascii="Lotus Linotype" w:hAnsi="Lotus Linotype" w:cs="Lotus Linotype" w:hint="cs"/>
          <w:sz w:val="32"/>
          <w:szCs w:val="32"/>
          <w:rtl/>
          <w:lang w:bidi="ar-EG"/>
        </w:rPr>
        <w:t xml:space="preserve">كأن </w:t>
      </w:r>
      <w:r w:rsidRPr="00FD59E8">
        <w:rPr>
          <w:rFonts w:ascii="Lotus Linotype" w:hAnsi="Lotus Linotype" w:cs="Lotus Linotype"/>
          <w:sz w:val="32"/>
          <w:szCs w:val="32"/>
          <w:rtl/>
          <w:lang w:bidi="ar-EG"/>
        </w:rPr>
        <w:t xml:space="preserve"> يقول الإنسان : للهِ عليَّ نذر فقط . </w:t>
      </w:r>
      <w:r w:rsidRPr="00FD59E8">
        <w:rPr>
          <w:rFonts w:ascii="Lotus Linotype" w:hAnsi="Lotus Linotype" w:cs="Lotus Linotype" w:hint="cs"/>
          <w:sz w:val="32"/>
          <w:szCs w:val="32"/>
          <w:rtl/>
          <w:lang w:bidi="ar-EG"/>
        </w:rPr>
        <w:t>ف</w:t>
      </w:r>
      <w:r w:rsidRPr="00FD59E8">
        <w:rPr>
          <w:rFonts w:ascii="Lotus Linotype" w:hAnsi="Lotus Linotype" w:cs="Lotus Linotype"/>
          <w:sz w:val="32"/>
          <w:szCs w:val="32"/>
          <w:rtl/>
          <w:lang w:bidi="ar-EG"/>
        </w:rPr>
        <w:t xml:space="preserve">لم يحدد شيئًا ولم يجعله مشروطًا بشيء ، </w:t>
      </w:r>
      <w:r w:rsidRPr="00FD59E8">
        <w:rPr>
          <w:rFonts w:ascii="Lotus Linotype" w:hAnsi="Lotus Linotype" w:cs="Lotus Linotype" w:hint="cs"/>
          <w:sz w:val="32"/>
          <w:szCs w:val="32"/>
          <w:rtl/>
          <w:lang w:bidi="ar-EG"/>
        </w:rPr>
        <w:t>و</w:t>
      </w:r>
      <w:r w:rsidRPr="00FD59E8">
        <w:rPr>
          <w:rFonts w:ascii="Lotus Linotype" w:hAnsi="Lotus Linotype" w:cs="Lotus Linotype"/>
          <w:sz w:val="32"/>
          <w:szCs w:val="32"/>
          <w:rtl/>
          <w:lang w:bidi="ar-EG"/>
        </w:rPr>
        <w:t xml:space="preserve"> يخرج الإنسان من هذا النذر  بأن يكفِّر كفَّارة يمين ،</w:t>
      </w:r>
      <w:r w:rsidRPr="00FD59E8">
        <w:rPr>
          <w:rFonts w:ascii="Lotus Linotype" w:hAnsi="Lotus Linotype" w:cs="Lotus Linotype" w:hint="cs"/>
          <w:sz w:val="32"/>
          <w:szCs w:val="32"/>
          <w:rtl/>
          <w:lang w:bidi="ar-EG"/>
        </w:rPr>
        <w:t xml:space="preserve"> وهى</w:t>
      </w:r>
      <w:r w:rsidRPr="00FD59E8">
        <w:rPr>
          <w:rFonts w:ascii="Lotus Linotype" w:hAnsi="Lotus Linotype" w:cs="Lotus Linotype"/>
          <w:sz w:val="32"/>
          <w:szCs w:val="32"/>
          <w:rtl/>
          <w:lang w:bidi="ar-EG"/>
        </w:rPr>
        <w:t xml:space="preserve"> إطعام عشرة مساكين من أوسط الطعام ، أو كسوتهم </w:t>
      </w:r>
      <w:r w:rsidRPr="00FD59E8">
        <w:rPr>
          <w:rFonts w:ascii="Lotus Linotype" w:hAnsi="Lotus Linotype" w:cs="Lotus Linotype" w:hint="cs"/>
          <w:sz w:val="32"/>
          <w:szCs w:val="32"/>
          <w:rtl/>
          <w:lang w:bidi="ar-EG"/>
        </w:rPr>
        <w:t>ف</w:t>
      </w:r>
      <w:r w:rsidRPr="00FD59E8">
        <w:rPr>
          <w:rFonts w:ascii="Lotus Linotype" w:hAnsi="Lotus Linotype" w:cs="Lotus Linotype"/>
          <w:sz w:val="32"/>
          <w:szCs w:val="32"/>
          <w:rtl/>
          <w:lang w:bidi="ar-EG"/>
        </w:rPr>
        <w:t xml:space="preserve">يأتي لهم بملابس ، </w:t>
      </w:r>
      <w:r w:rsidRPr="00FD59E8">
        <w:rPr>
          <w:rFonts w:ascii="Lotus Linotype" w:hAnsi="Lotus Linotype" w:cs="Lotus Linotype" w:hint="cs"/>
          <w:sz w:val="32"/>
          <w:szCs w:val="32"/>
          <w:rtl/>
          <w:lang w:bidi="ar-EG"/>
        </w:rPr>
        <w:t xml:space="preserve">أو عتق رقبة قال تعالى </w:t>
      </w:r>
      <w:r w:rsidRPr="00FD59E8">
        <w:rPr>
          <w:rFonts w:ascii="Lotus Linotype" w:hAnsi="Lotus Linotype" w:cs="Lotus Linotype"/>
          <w:sz w:val="32"/>
          <w:szCs w:val="32"/>
          <w:rtl/>
          <w:lang w:bidi="ar-EG"/>
        </w:rPr>
        <w:t xml:space="preserve"> </w:t>
      </w:r>
      <w:r w:rsidRPr="00B77994">
        <w:rPr>
          <w:rFonts w:ascii="Lotus Linotype" w:hAnsi="Lotus Linotype" w:cs="Lotus Linotype"/>
          <w:b/>
          <w:bCs/>
          <w:sz w:val="32"/>
          <w:szCs w:val="32"/>
          <w:rtl/>
          <w:lang w:bidi="ar-EG"/>
        </w:rPr>
        <w:t>{ لاَ يُؤَاخِذُكُمُ اللّهُ بِاللَّغْوِ فِي أَيْمَانِكُمْ وَلَـكِن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w:t>
      </w:r>
      <w:r w:rsidRPr="00FD59E8">
        <w:rPr>
          <w:rFonts w:ascii="Lotus Linotype" w:hAnsi="Lotus Linotype" w:cs="Lotus Linotype"/>
          <w:sz w:val="32"/>
          <w:szCs w:val="32"/>
          <w:rtl/>
          <w:lang w:bidi="ar-EG"/>
        </w:rPr>
        <w:t xml:space="preserve"> [المائدة : 89] </w:t>
      </w:r>
      <w:r w:rsidRPr="00FD59E8">
        <w:rPr>
          <w:rFonts w:ascii="Lotus Linotype" w:hAnsi="Lotus Linotype" w:cs="Lotus Linotype" w:hint="cs"/>
          <w:sz w:val="32"/>
          <w:szCs w:val="32"/>
          <w:rtl/>
          <w:lang w:bidi="ar-EG"/>
        </w:rPr>
        <w:t>فالكفارة مرتبة هكذا</w:t>
      </w:r>
      <w:r w:rsidRPr="00FD59E8">
        <w:rPr>
          <w:rFonts w:ascii="Lotus Linotype" w:hAnsi="Lotus Linotype" w:cs="Lotus Linotype"/>
          <w:sz w:val="32"/>
          <w:szCs w:val="32"/>
          <w:rtl/>
          <w:lang w:bidi="ar-EG"/>
        </w:rPr>
        <w:t xml:space="preserve">: الإطعام ، الكسوة ، تحرير رقبة </w:t>
      </w:r>
      <w:r w:rsidRPr="00FD59E8">
        <w:rPr>
          <w:rFonts w:ascii="Lotus Linotype" w:hAnsi="Lotus Linotype" w:cs="Lotus Linotype" w:hint="cs"/>
          <w:sz w:val="32"/>
          <w:szCs w:val="32"/>
          <w:rtl/>
          <w:lang w:bidi="ar-EG"/>
        </w:rPr>
        <w:t>.</w:t>
      </w:r>
      <w:r w:rsidRPr="00FD59E8">
        <w:rPr>
          <w:rFonts w:ascii="Lotus Linotype" w:hAnsi="Lotus Linotype" w:cs="Lotus Linotype"/>
          <w:sz w:val="32"/>
          <w:szCs w:val="32"/>
          <w:rtl/>
          <w:lang w:bidi="ar-EG"/>
        </w:rPr>
        <w:t xml:space="preserve"> </w:t>
      </w:r>
    </w:p>
    <w:p w:rsidR="00FD59E8" w:rsidRPr="00FD59E8" w:rsidRDefault="00FD59E8" w:rsidP="00FD59E8">
      <w:pPr>
        <w:ind w:firstLine="284"/>
        <w:rPr>
          <w:rFonts w:ascii="Lotus Linotype" w:hAnsi="Lotus Linotype" w:cs="Lotus Linotype"/>
          <w:sz w:val="32"/>
          <w:szCs w:val="32"/>
          <w:rtl/>
          <w:lang w:bidi="ar-EG"/>
        </w:rPr>
      </w:pPr>
      <w:r w:rsidRPr="00FD59E8">
        <w:rPr>
          <w:rFonts w:ascii="Lotus Linotype" w:hAnsi="Lotus Linotype" w:cs="Lotus Linotype" w:hint="cs"/>
          <w:sz w:val="32"/>
          <w:szCs w:val="32"/>
          <w:rtl/>
          <w:lang w:bidi="ar-EG"/>
        </w:rPr>
        <w:t>ف</w:t>
      </w:r>
      <w:r w:rsidRPr="00FD59E8">
        <w:rPr>
          <w:rFonts w:ascii="Lotus Linotype" w:hAnsi="Lotus Linotype" w:cs="Lotus Linotype"/>
          <w:sz w:val="32"/>
          <w:szCs w:val="32"/>
          <w:rtl/>
          <w:lang w:bidi="ar-EG"/>
        </w:rPr>
        <w:t>من لم يجد واحدة</w:t>
      </w:r>
      <w:r w:rsidRPr="00FD59E8">
        <w:rPr>
          <w:rFonts w:ascii="Lotus Linotype" w:hAnsi="Lotus Linotype" w:cs="Lotus Linotype" w:hint="cs"/>
          <w:sz w:val="32"/>
          <w:szCs w:val="32"/>
          <w:rtl/>
          <w:lang w:bidi="ar-EG"/>
        </w:rPr>
        <w:t>ً</w:t>
      </w:r>
      <w:r w:rsidRPr="00FD59E8">
        <w:rPr>
          <w:rFonts w:ascii="Lotus Linotype" w:hAnsi="Lotus Linotype" w:cs="Lotus Linotype"/>
          <w:sz w:val="32"/>
          <w:szCs w:val="32"/>
          <w:rtl/>
          <w:lang w:bidi="ar-EG"/>
        </w:rPr>
        <w:t xml:space="preserve"> من هذه الثلاث فله عندئذٍ أن ينتقل إلى الصيام لأنَّ أكثر العوام </w:t>
      </w:r>
      <w:r w:rsidRPr="00FD59E8">
        <w:rPr>
          <w:rFonts w:ascii="Lotus Linotype" w:hAnsi="Lotus Linotype" w:cs="Lotus Linotype" w:hint="cs"/>
          <w:sz w:val="32"/>
          <w:szCs w:val="32"/>
          <w:rtl/>
          <w:lang w:bidi="ar-EG"/>
        </w:rPr>
        <w:t>ينتقل للصيام</w:t>
      </w:r>
      <w:r w:rsidRPr="00FD59E8">
        <w:rPr>
          <w:rFonts w:ascii="Lotus Linotype" w:hAnsi="Lotus Linotype" w:cs="Lotus Linotype"/>
          <w:sz w:val="32"/>
          <w:szCs w:val="32"/>
          <w:rtl/>
          <w:lang w:bidi="ar-EG"/>
        </w:rPr>
        <w:t xml:space="preserve"> مباشرةً </w:t>
      </w:r>
      <w:r w:rsidRPr="00FD59E8">
        <w:rPr>
          <w:rFonts w:ascii="Lotus Linotype" w:hAnsi="Lotus Linotype" w:cs="Lotus Linotype"/>
          <w:sz w:val="32"/>
          <w:szCs w:val="32"/>
          <w:rtl/>
        </w:rPr>
        <w:t xml:space="preserve">! </w:t>
      </w:r>
      <w:r w:rsidRPr="00FD59E8">
        <w:rPr>
          <w:rFonts w:ascii="Lotus Linotype" w:hAnsi="Lotus Linotype" w:cs="Lotus Linotype" w:hint="cs"/>
          <w:sz w:val="32"/>
          <w:szCs w:val="32"/>
          <w:rtl/>
          <w:lang w:bidi="ar-EG"/>
        </w:rPr>
        <w:t xml:space="preserve">وقد تكون لديه قدرة على </w:t>
      </w:r>
      <w:r w:rsidRPr="00FD59E8">
        <w:rPr>
          <w:rFonts w:ascii="Lotus Linotype" w:hAnsi="Lotus Linotype" w:cs="Lotus Linotype"/>
          <w:sz w:val="32"/>
          <w:szCs w:val="32"/>
          <w:rtl/>
          <w:lang w:bidi="ar-EG"/>
        </w:rPr>
        <w:t xml:space="preserve"> أن </w:t>
      </w:r>
      <w:r w:rsidRPr="00FD59E8">
        <w:rPr>
          <w:rFonts w:ascii="Lotus Linotype" w:hAnsi="Lotus Linotype" w:cs="Lotus Linotype" w:hint="cs"/>
          <w:sz w:val="32"/>
          <w:szCs w:val="32"/>
          <w:rtl/>
          <w:lang w:bidi="ar-EG"/>
        </w:rPr>
        <w:t>ي</w:t>
      </w:r>
      <w:r w:rsidRPr="00FD59E8">
        <w:rPr>
          <w:rFonts w:ascii="Lotus Linotype" w:hAnsi="Lotus Linotype" w:cs="Lotus Linotype"/>
          <w:sz w:val="32"/>
          <w:szCs w:val="32"/>
          <w:rtl/>
          <w:lang w:bidi="ar-EG"/>
        </w:rPr>
        <w:t>ُطعم عشرة مساكين فإن عجز فإن ل</w:t>
      </w:r>
      <w:r w:rsidRPr="00FD59E8">
        <w:rPr>
          <w:rFonts w:ascii="Lotus Linotype" w:hAnsi="Lotus Linotype" w:cs="Lotus Linotype" w:hint="cs"/>
          <w:sz w:val="32"/>
          <w:szCs w:val="32"/>
          <w:rtl/>
          <w:lang w:bidi="ar-EG"/>
        </w:rPr>
        <w:t>ه</w:t>
      </w:r>
      <w:r w:rsidRPr="00FD59E8">
        <w:rPr>
          <w:rFonts w:ascii="Lotus Linotype" w:hAnsi="Lotus Linotype" w:cs="Lotus Linotype"/>
          <w:sz w:val="32"/>
          <w:szCs w:val="32"/>
          <w:rtl/>
          <w:lang w:bidi="ar-EG"/>
        </w:rPr>
        <w:t xml:space="preserve"> أن </w:t>
      </w:r>
      <w:r w:rsidRPr="00FD59E8">
        <w:rPr>
          <w:rFonts w:ascii="Lotus Linotype" w:hAnsi="Lotus Linotype" w:cs="Lotus Linotype" w:hint="cs"/>
          <w:sz w:val="32"/>
          <w:szCs w:val="32"/>
          <w:rtl/>
          <w:lang w:bidi="ar-EG"/>
        </w:rPr>
        <w:t>ي</w:t>
      </w:r>
      <w:r w:rsidRPr="00FD59E8">
        <w:rPr>
          <w:rFonts w:ascii="Lotus Linotype" w:hAnsi="Lotus Linotype" w:cs="Lotus Linotype"/>
          <w:sz w:val="32"/>
          <w:szCs w:val="32"/>
          <w:rtl/>
          <w:lang w:bidi="ar-EG"/>
        </w:rPr>
        <w:t>نتقل إلى الرابعة وهي الصيام .</w:t>
      </w:r>
    </w:p>
    <w:p w:rsidR="00FD59E8" w:rsidRPr="00FD59E8" w:rsidRDefault="00FD59E8" w:rsidP="00FD59E8">
      <w:pPr>
        <w:ind w:firstLine="284"/>
        <w:rPr>
          <w:rFonts w:ascii="Lotus Linotype" w:hAnsi="Lotus Linotype" w:cs="Lotus Linotype"/>
          <w:sz w:val="32"/>
          <w:szCs w:val="32"/>
          <w:rtl/>
          <w:lang w:bidi="ar-EG"/>
        </w:rPr>
      </w:pPr>
      <w:r w:rsidRPr="00FD59E8">
        <w:rPr>
          <w:rFonts w:ascii="Lotus Linotype" w:hAnsi="Lotus Linotype" w:cs="Lotus Linotype"/>
          <w:sz w:val="32"/>
          <w:szCs w:val="32"/>
          <w:rtl/>
          <w:lang w:bidi="ar-EG"/>
        </w:rPr>
        <w:t xml:space="preserve">  </w:t>
      </w:r>
      <w:r w:rsidRPr="00FD59E8">
        <w:rPr>
          <w:rFonts w:ascii="Lotus Linotype" w:hAnsi="Lotus Linotype" w:cs="Lotus Linotype" w:hint="cs"/>
          <w:sz w:val="32"/>
          <w:szCs w:val="32"/>
          <w:rtl/>
          <w:lang w:bidi="ar-EG"/>
        </w:rPr>
        <w:t>و</w:t>
      </w:r>
      <w:r w:rsidRPr="00FD59E8">
        <w:rPr>
          <w:rFonts w:ascii="Lotus Linotype" w:hAnsi="Lotus Linotype" w:cs="Lotus Linotype"/>
          <w:sz w:val="32"/>
          <w:szCs w:val="32"/>
          <w:rtl/>
          <w:lang w:bidi="ar-EG"/>
        </w:rPr>
        <w:t xml:space="preserve"> هناك حديث في كفارة اليمين لكنَّه حديث ضعيف : </w:t>
      </w:r>
      <w:r w:rsidRPr="00FD59E8">
        <w:rPr>
          <w:rFonts w:ascii="Lotus Linotype" w:hAnsi="Lotus Linotype" w:cs="Lotus Linotype"/>
          <w:sz w:val="32"/>
          <w:szCs w:val="32"/>
          <w:rtl/>
        </w:rPr>
        <w:t>«</w:t>
      </w:r>
      <w:r w:rsidRPr="00FD59E8">
        <w:rPr>
          <w:rFonts w:ascii="Lotus Linotype" w:hAnsi="Lotus Linotype" w:cs="Lotus Linotype"/>
          <w:b/>
          <w:bCs/>
          <w:sz w:val="32"/>
          <w:szCs w:val="32"/>
          <w:rtl/>
          <w:lang w:bidi="ar-EG"/>
        </w:rPr>
        <w:t xml:space="preserve"> كفارة النذر إذا لم ي</w:t>
      </w:r>
      <w:r w:rsidRPr="00FD59E8">
        <w:rPr>
          <w:rFonts w:ascii="Lotus Linotype" w:hAnsi="Lotus Linotype" w:cs="Lotus Linotype" w:hint="cs"/>
          <w:b/>
          <w:bCs/>
          <w:sz w:val="32"/>
          <w:szCs w:val="32"/>
          <w:rtl/>
          <w:lang w:bidi="ar-EG"/>
        </w:rPr>
        <w:t>ُ</w:t>
      </w:r>
      <w:r w:rsidRPr="00FD59E8">
        <w:rPr>
          <w:rFonts w:ascii="Lotus Linotype" w:hAnsi="Lotus Linotype" w:cs="Lotus Linotype"/>
          <w:b/>
          <w:bCs/>
          <w:sz w:val="32"/>
          <w:szCs w:val="32"/>
          <w:rtl/>
          <w:lang w:bidi="ar-EG"/>
        </w:rPr>
        <w:t>س</w:t>
      </w:r>
      <w:r w:rsidRPr="00FD59E8">
        <w:rPr>
          <w:rFonts w:ascii="Lotus Linotype" w:hAnsi="Lotus Linotype" w:cs="Lotus Linotype" w:hint="cs"/>
          <w:b/>
          <w:bCs/>
          <w:sz w:val="32"/>
          <w:szCs w:val="32"/>
          <w:rtl/>
          <w:lang w:bidi="ar-EG"/>
        </w:rPr>
        <w:t>َ</w:t>
      </w:r>
      <w:r w:rsidRPr="00FD59E8">
        <w:rPr>
          <w:rFonts w:ascii="Lotus Linotype" w:hAnsi="Lotus Linotype" w:cs="Lotus Linotype"/>
          <w:b/>
          <w:bCs/>
          <w:sz w:val="32"/>
          <w:szCs w:val="32"/>
          <w:rtl/>
          <w:lang w:bidi="ar-EG"/>
        </w:rPr>
        <w:t>م</w:t>
      </w:r>
      <w:r w:rsidRPr="00FD59E8">
        <w:rPr>
          <w:rFonts w:ascii="Lotus Linotype" w:hAnsi="Lotus Linotype" w:cs="Lotus Linotype" w:hint="cs"/>
          <w:b/>
          <w:bCs/>
          <w:sz w:val="32"/>
          <w:szCs w:val="32"/>
          <w:rtl/>
          <w:lang w:bidi="ar-EG"/>
        </w:rPr>
        <w:t>َّ</w:t>
      </w:r>
      <w:r w:rsidRPr="00FD59E8">
        <w:rPr>
          <w:rFonts w:ascii="Lotus Linotype" w:hAnsi="Lotus Linotype" w:cs="Lotus Linotype"/>
          <w:b/>
          <w:bCs/>
          <w:sz w:val="32"/>
          <w:szCs w:val="32"/>
          <w:rtl/>
          <w:lang w:bidi="ar-EG"/>
        </w:rPr>
        <w:t xml:space="preserve"> كفارة يمين</w:t>
      </w:r>
      <w:r w:rsidRPr="00FD59E8">
        <w:rPr>
          <w:rFonts w:ascii="Lotus Linotype" w:hAnsi="Lotus Linotype" w:cs="Lotus Linotype"/>
          <w:sz w:val="32"/>
          <w:szCs w:val="32"/>
          <w:rtl/>
        </w:rPr>
        <w:t xml:space="preserve"> » </w:t>
      </w:r>
      <w:r w:rsidRPr="00FD59E8">
        <w:rPr>
          <w:rFonts w:ascii="Lotus Linotype" w:hAnsi="Lotus Linotype" w:cs="Lotus Linotype"/>
          <w:sz w:val="32"/>
          <w:szCs w:val="32"/>
          <w:rtl/>
          <w:lang w:bidi="ar-EG"/>
        </w:rPr>
        <w:t xml:space="preserve"> رواه الترمذي لكن هذا الحديث فيه ضعف لا يصلُح للاستشهاد به .</w:t>
      </w:r>
    </w:p>
    <w:p w:rsidR="00FD59E8" w:rsidRPr="00FD59E8" w:rsidRDefault="00FD59E8" w:rsidP="00FD59E8">
      <w:pPr>
        <w:ind w:firstLine="284"/>
        <w:rPr>
          <w:rFonts w:ascii="Lotus Linotype" w:hAnsi="Lotus Linotype" w:cs="Lotus Linotype"/>
          <w:sz w:val="32"/>
          <w:szCs w:val="32"/>
          <w:rtl/>
          <w:lang w:bidi="ar-EG"/>
        </w:rPr>
      </w:pPr>
      <w:r w:rsidRPr="00FD59E8">
        <w:rPr>
          <w:rFonts w:ascii="Lotus Linotype" w:hAnsi="Lotus Linotype" w:cs="Lotus Linotype"/>
          <w:sz w:val="32"/>
          <w:szCs w:val="32"/>
          <w:rtl/>
          <w:lang w:bidi="ar-EG"/>
        </w:rPr>
        <w:t xml:space="preserve">القسم الثاني : نذر الخصومة أو اللجاج والغضب </w:t>
      </w:r>
      <w:r w:rsidRPr="00FD59E8">
        <w:rPr>
          <w:rFonts w:ascii="Lotus Linotype" w:hAnsi="Lotus Linotype" w:cs="Lotus Linotype"/>
          <w:sz w:val="32"/>
          <w:szCs w:val="32"/>
          <w:rtl/>
        </w:rPr>
        <w:t xml:space="preserve">. </w:t>
      </w:r>
      <w:r w:rsidRPr="00FD59E8">
        <w:rPr>
          <w:rFonts w:ascii="Lotus Linotype" w:hAnsi="Lotus Linotype" w:cs="Lotus Linotype"/>
          <w:sz w:val="32"/>
          <w:szCs w:val="32"/>
          <w:rtl/>
          <w:lang w:bidi="ar-EG"/>
        </w:rPr>
        <w:t xml:space="preserve"> </w:t>
      </w:r>
      <w:r w:rsidRPr="00FD59E8">
        <w:rPr>
          <w:rFonts w:ascii="Lotus Linotype" w:hAnsi="Lotus Linotype" w:cs="Lotus Linotype" w:hint="cs"/>
          <w:sz w:val="32"/>
          <w:szCs w:val="32"/>
          <w:rtl/>
          <w:lang w:bidi="ar-EG"/>
        </w:rPr>
        <w:t>فلو أن رجلاً</w:t>
      </w:r>
      <w:r w:rsidRPr="00FD59E8">
        <w:rPr>
          <w:rFonts w:ascii="Lotus Linotype" w:hAnsi="Lotus Linotype" w:cs="Lotus Linotype"/>
          <w:sz w:val="32"/>
          <w:szCs w:val="32"/>
          <w:rtl/>
          <w:lang w:bidi="ar-EG"/>
        </w:rPr>
        <w:t xml:space="preserve"> في</w:t>
      </w:r>
      <w:r w:rsidRPr="00FD59E8">
        <w:rPr>
          <w:rFonts w:ascii="Lotus Linotype" w:hAnsi="Lotus Linotype" w:cs="Lotus Linotype" w:hint="cs"/>
          <w:sz w:val="32"/>
          <w:szCs w:val="32"/>
          <w:rtl/>
          <w:lang w:bidi="ar-EG"/>
        </w:rPr>
        <w:t xml:space="preserve"> غضبه و</w:t>
      </w:r>
      <w:r w:rsidRPr="00FD59E8">
        <w:rPr>
          <w:rFonts w:ascii="Lotus Linotype" w:hAnsi="Lotus Linotype" w:cs="Lotus Linotype"/>
          <w:sz w:val="32"/>
          <w:szCs w:val="32"/>
          <w:rtl/>
          <w:lang w:bidi="ar-EG"/>
        </w:rPr>
        <w:t xml:space="preserve"> خصومته مع غيره نذر نذرًا يقصد بهذا النذر أن يمنع نفسه من فعل شيء أو يحث نفسه على فعل شيء </w:t>
      </w:r>
      <w:r w:rsidRPr="00FD59E8">
        <w:rPr>
          <w:rFonts w:ascii="Lotus Linotype" w:hAnsi="Lotus Linotype" w:cs="Lotus Linotype"/>
          <w:sz w:val="32"/>
          <w:szCs w:val="32"/>
          <w:rtl/>
        </w:rPr>
        <w:t xml:space="preserve">، </w:t>
      </w:r>
      <w:r w:rsidRPr="00FD59E8">
        <w:rPr>
          <w:rFonts w:ascii="Lotus Linotype" w:hAnsi="Lotus Linotype" w:cs="Lotus Linotype"/>
          <w:sz w:val="32"/>
          <w:szCs w:val="32"/>
          <w:rtl/>
          <w:lang w:bidi="ar-EG"/>
        </w:rPr>
        <w:t xml:space="preserve">أو يصدق شيئًا أو يكذب شيئًا </w:t>
      </w:r>
      <w:r w:rsidRPr="00FD59E8">
        <w:rPr>
          <w:rFonts w:ascii="Lotus Linotype" w:hAnsi="Lotus Linotype" w:cs="Lotus Linotype" w:hint="cs"/>
          <w:sz w:val="32"/>
          <w:szCs w:val="32"/>
          <w:rtl/>
          <w:lang w:bidi="ar-EG"/>
        </w:rPr>
        <w:t>, فلو أن رجلاً قال لأخيه</w:t>
      </w:r>
      <w:r w:rsidRPr="00FD59E8">
        <w:rPr>
          <w:rFonts w:ascii="Lotus Linotype" w:hAnsi="Lotus Linotype" w:cs="Lotus Linotype"/>
          <w:sz w:val="32"/>
          <w:szCs w:val="32"/>
          <w:rtl/>
          <w:lang w:bidi="ar-EG"/>
        </w:rPr>
        <w:t xml:space="preserve"> </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w:t>
      </w:r>
      <w:r w:rsidRPr="00FD59E8">
        <w:rPr>
          <w:rFonts w:ascii="Lotus Linotype" w:hAnsi="Lotus Linotype" w:cs="Lotus Linotype" w:hint="cs"/>
          <w:sz w:val="32"/>
          <w:szCs w:val="32"/>
          <w:rtl/>
          <w:lang w:bidi="ar-EG"/>
        </w:rPr>
        <w:t xml:space="preserve"> قد حدث </w:t>
      </w:r>
      <w:r w:rsidRPr="00FD59E8">
        <w:rPr>
          <w:rFonts w:ascii="Lotus Linotype" w:hAnsi="Lotus Linotype" w:cs="Lotus Linotype"/>
          <w:sz w:val="32"/>
          <w:szCs w:val="32"/>
          <w:rtl/>
          <w:lang w:bidi="ar-EG"/>
        </w:rPr>
        <w:t xml:space="preserve">الشيء الفلاني </w:t>
      </w:r>
      <w:r w:rsidRPr="00FD59E8">
        <w:rPr>
          <w:rFonts w:ascii="Lotus Linotype" w:hAnsi="Lotus Linotype" w:cs="Lotus Linotype"/>
          <w:sz w:val="32"/>
          <w:szCs w:val="32"/>
          <w:rtl/>
        </w:rPr>
        <w:t xml:space="preserve">، </w:t>
      </w:r>
      <w:r w:rsidRPr="00FD59E8">
        <w:rPr>
          <w:rFonts w:ascii="Lotus Linotype" w:hAnsi="Lotus Linotype" w:cs="Lotus Linotype"/>
          <w:sz w:val="32"/>
          <w:szCs w:val="32"/>
          <w:rtl/>
          <w:lang w:bidi="ar-EG"/>
        </w:rPr>
        <w:t xml:space="preserve">فيقول : لو حصل </w:t>
      </w:r>
      <w:r w:rsidRPr="00FD59E8">
        <w:rPr>
          <w:rFonts w:ascii="Lotus Linotype" w:hAnsi="Lotus Linotype" w:cs="Lotus Linotype" w:hint="cs"/>
          <w:sz w:val="32"/>
          <w:szCs w:val="32"/>
          <w:rtl/>
          <w:lang w:bidi="ar-EG"/>
        </w:rPr>
        <w:t>هذا الشيء ف</w:t>
      </w:r>
      <w:r w:rsidRPr="00FD59E8">
        <w:rPr>
          <w:rFonts w:ascii="Lotus Linotype" w:hAnsi="Lotus Linotype" w:cs="Lotus Linotype"/>
          <w:sz w:val="32"/>
          <w:szCs w:val="32"/>
          <w:rtl/>
          <w:lang w:bidi="ar-EG"/>
        </w:rPr>
        <w:t xml:space="preserve">عليَّ </w:t>
      </w:r>
      <w:r w:rsidRPr="00FD59E8">
        <w:rPr>
          <w:rFonts w:ascii="Lotus Linotype" w:hAnsi="Lotus Linotype" w:cs="Lotus Linotype" w:hint="cs"/>
          <w:sz w:val="32"/>
          <w:szCs w:val="32"/>
          <w:rtl/>
          <w:lang w:bidi="ar-EG"/>
        </w:rPr>
        <w:t xml:space="preserve">نذر </w:t>
      </w:r>
      <w:r w:rsidRPr="00FD59E8">
        <w:rPr>
          <w:rFonts w:ascii="Lotus Linotype" w:hAnsi="Lotus Linotype" w:cs="Lotus Linotype"/>
          <w:sz w:val="32"/>
          <w:szCs w:val="32"/>
          <w:rtl/>
          <w:lang w:bidi="ar-EG"/>
        </w:rPr>
        <w:t xml:space="preserve">أن أصوم عشرة أيام ، </w:t>
      </w:r>
      <w:r w:rsidRPr="00FD59E8">
        <w:rPr>
          <w:rFonts w:ascii="Lotus Linotype" w:hAnsi="Lotus Linotype" w:cs="Lotus Linotype"/>
          <w:sz w:val="32"/>
          <w:szCs w:val="32"/>
          <w:rtl/>
          <w:lang w:bidi="ar-EG"/>
        </w:rPr>
        <w:lastRenderedPageBreak/>
        <w:t xml:space="preserve">إذًا هو قصد هنا التكذيب </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أو قص</w:t>
      </w:r>
      <w:bookmarkStart w:id="0" w:name="_GoBack"/>
      <w:bookmarkEnd w:id="0"/>
      <w:r w:rsidRPr="00FD59E8">
        <w:rPr>
          <w:rFonts w:ascii="Lotus Linotype" w:hAnsi="Lotus Linotype" w:cs="Lotus Linotype"/>
          <w:sz w:val="32"/>
          <w:szCs w:val="32"/>
          <w:rtl/>
          <w:lang w:bidi="ar-EG"/>
        </w:rPr>
        <w:t xml:space="preserve">د منع نفسه من فعل شيء </w:t>
      </w:r>
      <w:r w:rsidRPr="00FD59E8">
        <w:rPr>
          <w:rFonts w:ascii="Lotus Linotype" w:hAnsi="Lotus Linotype" w:cs="Lotus Linotype" w:hint="cs"/>
          <w:sz w:val="32"/>
          <w:szCs w:val="32"/>
          <w:rtl/>
          <w:lang w:bidi="ar-EG"/>
        </w:rPr>
        <w:t>ف</w:t>
      </w:r>
      <w:r w:rsidRPr="00FD59E8">
        <w:rPr>
          <w:rFonts w:ascii="Lotus Linotype" w:hAnsi="Lotus Linotype" w:cs="Lotus Linotype"/>
          <w:sz w:val="32"/>
          <w:szCs w:val="32"/>
          <w:rtl/>
          <w:lang w:bidi="ar-EG"/>
        </w:rPr>
        <w:t xml:space="preserve">يقول : إذا أنا فعلت هذا الشيء فإنَّه نذر علي أو عهد علي أن أصوم عشرة أيام </w:t>
      </w:r>
      <w:r w:rsidRPr="00FD59E8">
        <w:rPr>
          <w:rFonts w:ascii="Lotus Linotype" w:hAnsi="Lotus Linotype" w:cs="Lotus Linotype" w:hint="cs"/>
          <w:sz w:val="32"/>
          <w:szCs w:val="32"/>
          <w:rtl/>
          <w:lang w:bidi="ar-EG"/>
        </w:rPr>
        <w:t>و</w:t>
      </w:r>
      <w:r w:rsidRPr="00FD59E8">
        <w:rPr>
          <w:rFonts w:ascii="Lotus Linotype" w:hAnsi="Lotus Linotype" w:cs="Lotus Linotype"/>
          <w:sz w:val="32"/>
          <w:szCs w:val="32"/>
          <w:rtl/>
          <w:lang w:bidi="ar-EG"/>
        </w:rPr>
        <w:t>هذا يسمى نذر الخصومة أو الغضب أو اللجاج</w:t>
      </w:r>
      <w:r w:rsidRPr="00FD59E8">
        <w:rPr>
          <w:rFonts w:ascii="Lotus Linotype" w:hAnsi="Lotus Linotype" w:cs="Lotus Linotype" w:hint="cs"/>
          <w:sz w:val="32"/>
          <w:szCs w:val="32"/>
          <w:rtl/>
          <w:lang w:bidi="ar-EG"/>
        </w:rPr>
        <w:t xml:space="preserve"> </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w:t>
      </w:r>
      <w:r w:rsidRPr="00FD59E8">
        <w:rPr>
          <w:rFonts w:ascii="Lotus Linotype" w:hAnsi="Lotus Linotype" w:cs="Lotus Linotype" w:hint="cs"/>
          <w:sz w:val="32"/>
          <w:szCs w:val="32"/>
          <w:rtl/>
          <w:lang w:bidi="ar-EG"/>
        </w:rPr>
        <w:t>وهو</w:t>
      </w:r>
      <w:r w:rsidRPr="00FD59E8">
        <w:rPr>
          <w:rFonts w:ascii="Lotus Linotype" w:hAnsi="Lotus Linotype" w:cs="Lotus Linotype"/>
          <w:sz w:val="32"/>
          <w:szCs w:val="32"/>
          <w:rtl/>
          <w:lang w:bidi="ar-EG"/>
        </w:rPr>
        <w:t xml:space="preserve"> عند أهل العلم يجر</w:t>
      </w:r>
      <w:r w:rsidRPr="00FD59E8">
        <w:rPr>
          <w:rFonts w:ascii="Lotus Linotype" w:hAnsi="Lotus Linotype" w:cs="Lotus Linotype" w:hint="cs"/>
          <w:sz w:val="32"/>
          <w:szCs w:val="32"/>
          <w:rtl/>
          <w:lang w:bidi="ar-EG"/>
        </w:rPr>
        <w:t>ي</w:t>
      </w:r>
      <w:r w:rsidRPr="00FD59E8">
        <w:rPr>
          <w:rFonts w:ascii="Lotus Linotype" w:hAnsi="Lotus Linotype" w:cs="Lotus Linotype"/>
          <w:sz w:val="32"/>
          <w:szCs w:val="32"/>
          <w:rtl/>
          <w:lang w:bidi="ar-EG"/>
        </w:rPr>
        <w:t xml:space="preserve"> مجر</w:t>
      </w:r>
      <w:r w:rsidRPr="00FD59E8">
        <w:rPr>
          <w:rFonts w:ascii="Lotus Linotype" w:hAnsi="Lotus Linotype" w:cs="Lotus Linotype" w:hint="cs"/>
          <w:sz w:val="32"/>
          <w:szCs w:val="32"/>
          <w:rtl/>
          <w:lang w:bidi="ar-EG"/>
        </w:rPr>
        <w:t>ى</w:t>
      </w:r>
      <w:r w:rsidRPr="00FD59E8">
        <w:rPr>
          <w:rFonts w:ascii="Lotus Linotype" w:hAnsi="Lotus Linotype" w:cs="Lotus Linotype"/>
          <w:sz w:val="32"/>
          <w:szCs w:val="32"/>
          <w:rtl/>
          <w:lang w:bidi="ar-EG"/>
        </w:rPr>
        <w:t xml:space="preserve"> اليمين </w:t>
      </w:r>
      <w:r w:rsidRPr="00FD59E8">
        <w:rPr>
          <w:rFonts w:ascii="Lotus Linotype" w:hAnsi="Lotus Linotype" w:cs="Lotus Linotype" w:hint="cs"/>
          <w:sz w:val="32"/>
          <w:szCs w:val="32"/>
          <w:rtl/>
          <w:lang w:bidi="ar-EG"/>
        </w:rPr>
        <w:t>ف</w:t>
      </w:r>
      <w:r w:rsidRPr="00FD59E8">
        <w:rPr>
          <w:rFonts w:ascii="Lotus Linotype" w:hAnsi="Lotus Linotype" w:cs="Lotus Linotype"/>
          <w:sz w:val="32"/>
          <w:szCs w:val="32"/>
          <w:rtl/>
          <w:lang w:bidi="ar-EG"/>
        </w:rPr>
        <w:t>هو مخيَّر إمَّا أن يو</w:t>
      </w:r>
      <w:r w:rsidRPr="00FD59E8">
        <w:rPr>
          <w:rFonts w:ascii="Lotus Linotype" w:hAnsi="Lotus Linotype" w:cs="Lotus Linotype" w:hint="cs"/>
          <w:sz w:val="32"/>
          <w:szCs w:val="32"/>
          <w:rtl/>
          <w:lang w:bidi="ar-EG"/>
        </w:rPr>
        <w:t>في</w:t>
      </w:r>
      <w:r w:rsidRPr="00FD59E8">
        <w:rPr>
          <w:rFonts w:ascii="Lotus Linotype" w:hAnsi="Lotus Linotype" w:cs="Lotus Linotype"/>
          <w:sz w:val="32"/>
          <w:szCs w:val="32"/>
          <w:rtl/>
          <w:lang w:bidi="ar-EG"/>
        </w:rPr>
        <w:t xml:space="preserve"> </w:t>
      </w:r>
      <w:r w:rsidRPr="00FD59E8">
        <w:rPr>
          <w:rFonts w:ascii="Lotus Linotype" w:hAnsi="Lotus Linotype" w:cs="Lotus Linotype" w:hint="cs"/>
          <w:sz w:val="32"/>
          <w:szCs w:val="32"/>
          <w:rtl/>
          <w:lang w:bidi="ar-EG"/>
        </w:rPr>
        <w:t>بنذره</w:t>
      </w:r>
      <w:r w:rsidRPr="00FD59E8">
        <w:rPr>
          <w:rFonts w:ascii="Lotus Linotype" w:hAnsi="Lotus Linotype" w:cs="Lotus Linotype"/>
          <w:sz w:val="32"/>
          <w:szCs w:val="32"/>
          <w:rtl/>
          <w:lang w:bidi="ar-EG"/>
        </w:rPr>
        <w:t xml:space="preserve"> أو يُكفِّر كفَّارة يمين .</w:t>
      </w:r>
    </w:p>
    <w:p w:rsidR="00FD59E8" w:rsidRPr="00FD59E8" w:rsidRDefault="00FD59E8" w:rsidP="00FD59E8">
      <w:pPr>
        <w:ind w:firstLine="284"/>
        <w:rPr>
          <w:rFonts w:ascii="Lotus Linotype" w:hAnsi="Lotus Linotype" w:cs="Lotus Linotype"/>
          <w:spacing w:val="-2"/>
          <w:sz w:val="32"/>
          <w:szCs w:val="32"/>
          <w:rtl/>
          <w:lang w:bidi="ar-EG"/>
        </w:rPr>
      </w:pPr>
      <w:r w:rsidRPr="00FD59E8">
        <w:rPr>
          <w:rFonts w:ascii="Lotus Linotype" w:hAnsi="Lotus Linotype" w:cs="Lotus Linotype"/>
          <w:spacing w:val="-2"/>
          <w:sz w:val="32"/>
          <w:szCs w:val="32"/>
          <w:rtl/>
          <w:lang w:bidi="ar-EG"/>
        </w:rPr>
        <w:t xml:space="preserve">القسم الثالث : نذر المباح </w:t>
      </w:r>
      <w:r w:rsidRPr="00FD59E8">
        <w:rPr>
          <w:rFonts w:ascii="Lotus Linotype" w:hAnsi="Lotus Linotype" w:cs="Lotus Linotype"/>
          <w:spacing w:val="-2"/>
          <w:sz w:val="32"/>
          <w:szCs w:val="32"/>
          <w:rtl/>
        </w:rPr>
        <w:t>.</w:t>
      </w:r>
      <w:r w:rsidRPr="00FD59E8">
        <w:rPr>
          <w:rFonts w:ascii="Lotus Linotype" w:hAnsi="Lotus Linotype" w:cs="Lotus Linotype"/>
          <w:spacing w:val="-2"/>
          <w:sz w:val="32"/>
          <w:szCs w:val="32"/>
          <w:rtl/>
          <w:lang w:bidi="ar-EG"/>
        </w:rPr>
        <w:t xml:space="preserve"> كأن يقول </w:t>
      </w:r>
      <w:r w:rsidRPr="00FD59E8">
        <w:rPr>
          <w:rFonts w:ascii="Lotus Linotype" w:hAnsi="Lotus Linotype" w:cs="Lotus Linotype"/>
          <w:spacing w:val="-2"/>
          <w:sz w:val="32"/>
          <w:szCs w:val="32"/>
          <w:rtl/>
        </w:rPr>
        <w:t xml:space="preserve">: </w:t>
      </w:r>
      <w:r w:rsidRPr="00FD59E8">
        <w:rPr>
          <w:rFonts w:ascii="Lotus Linotype" w:hAnsi="Lotus Linotype" w:cs="Lotus Linotype"/>
          <w:spacing w:val="-2"/>
          <w:sz w:val="32"/>
          <w:szCs w:val="32"/>
          <w:rtl/>
          <w:lang w:bidi="ar-EG"/>
        </w:rPr>
        <w:t xml:space="preserve">إذا </w:t>
      </w:r>
      <w:r w:rsidRPr="00FD59E8">
        <w:rPr>
          <w:rFonts w:ascii="Lotus Linotype" w:hAnsi="Lotus Linotype" w:cs="Lotus Linotype" w:hint="cs"/>
          <w:spacing w:val="-2"/>
          <w:sz w:val="32"/>
          <w:szCs w:val="32"/>
          <w:rtl/>
          <w:lang w:bidi="ar-EG"/>
        </w:rPr>
        <w:t>حصلت على كذا أو نجحت في كذا فإني</w:t>
      </w:r>
      <w:r w:rsidRPr="00FD59E8">
        <w:rPr>
          <w:rFonts w:ascii="Lotus Linotype" w:hAnsi="Lotus Linotype" w:cs="Lotus Linotype"/>
          <w:spacing w:val="-2"/>
          <w:sz w:val="32"/>
          <w:szCs w:val="32"/>
          <w:rtl/>
          <w:lang w:bidi="ar-EG"/>
        </w:rPr>
        <w:t xml:space="preserve"> نذرت لله أن ألبس الثوب الجديد الذي عندي ، هذا أيضًا حكمه حكم ما سبق يُخيَّر بين فعله أو يأت</w:t>
      </w:r>
      <w:r w:rsidRPr="00FD59E8">
        <w:rPr>
          <w:rFonts w:ascii="Lotus Linotype" w:hAnsi="Lotus Linotype" w:cs="Lotus Linotype" w:hint="cs"/>
          <w:spacing w:val="-2"/>
          <w:sz w:val="32"/>
          <w:szCs w:val="32"/>
          <w:rtl/>
          <w:lang w:bidi="ar-EG"/>
        </w:rPr>
        <w:t>ي</w:t>
      </w:r>
      <w:r w:rsidRPr="00FD59E8">
        <w:rPr>
          <w:rFonts w:ascii="Lotus Linotype" w:hAnsi="Lotus Linotype" w:cs="Lotus Linotype"/>
          <w:spacing w:val="-2"/>
          <w:sz w:val="32"/>
          <w:szCs w:val="32"/>
          <w:rtl/>
          <w:lang w:bidi="ar-EG"/>
        </w:rPr>
        <w:t xml:space="preserve"> بكفَّارة اليمين </w:t>
      </w:r>
      <w:r w:rsidRPr="00FD59E8">
        <w:rPr>
          <w:rFonts w:ascii="Lotus Linotype" w:hAnsi="Lotus Linotype" w:cs="Lotus Linotype" w:hint="cs"/>
          <w:spacing w:val="-2"/>
          <w:sz w:val="32"/>
          <w:szCs w:val="32"/>
          <w:rtl/>
          <w:lang w:bidi="ar-EG"/>
        </w:rPr>
        <w:t>.</w:t>
      </w:r>
    </w:p>
    <w:p w:rsidR="00FD59E8" w:rsidRPr="00415891" w:rsidRDefault="00FD59E8" w:rsidP="00FD59E8">
      <w:pPr>
        <w:ind w:firstLine="284"/>
        <w:rPr>
          <w:rFonts w:ascii="Lotus Linotype" w:hAnsi="Lotus Linotype" w:cs="Lotus Linotype"/>
          <w:sz w:val="32"/>
          <w:szCs w:val="32"/>
          <w:rtl/>
          <w:lang w:bidi="ar-EG"/>
        </w:rPr>
      </w:pPr>
      <w:r w:rsidRPr="00415891">
        <w:rPr>
          <w:rFonts w:ascii="Lotus Linotype" w:hAnsi="Lotus Linotype" w:cs="Lotus Linotype"/>
          <w:sz w:val="32"/>
          <w:szCs w:val="32"/>
          <w:rtl/>
          <w:lang w:bidi="ar-EG"/>
        </w:rPr>
        <w:t xml:space="preserve">القسم الرابع : وهو النذر المكروه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كأن ينذر إذا حصل له أمر من الأمور ، أن يأكل مثلاً الثوم أو البصل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 xml:space="preserve">والفقهاء يمثلون لهذا النوع بالطلاق ، </w:t>
      </w:r>
      <w:r w:rsidRPr="00415891">
        <w:rPr>
          <w:rFonts w:ascii="Lotus Linotype" w:hAnsi="Lotus Linotype" w:cs="Lotus Linotype" w:hint="cs"/>
          <w:sz w:val="32"/>
          <w:szCs w:val="32"/>
          <w:rtl/>
          <w:lang w:bidi="ar-EG"/>
        </w:rPr>
        <w:t>و</w:t>
      </w:r>
      <w:r w:rsidRPr="00415891">
        <w:rPr>
          <w:rFonts w:ascii="Lotus Linotype" w:hAnsi="Lotus Linotype" w:cs="Lotus Linotype"/>
          <w:sz w:val="32"/>
          <w:szCs w:val="32"/>
          <w:rtl/>
          <w:lang w:bidi="ar-EG"/>
        </w:rPr>
        <w:t xml:space="preserve">يعتمدون على حديث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w:t>
      </w:r>
      <w:r w:rsidRPr="00415891">
        <w:rPr>
          <w:rFonts w:ascii="Lotus Linotype" w:hAnsi="Lotus Linotype" w:cs="Lotus Linotype"/>
          <w:sz w:val="32"/>
          <w:szCs w:val="32"/>
          <w:rtl/>
        </w:rPr>
        <w:t xml:space="preserve">« </w:t>
      </w:r>
      <w:r w:rsidRPr="00415891">
        <w:rPr>
          <w:rFonts w:ascii="Lotus Linotype" w:hAnsi="Lotus Linotype" w:cs="Lotus Linotype"/>
          <w:b/>
          <w:bCs/>
          <w:sz w:val="32"/>
          <w:szCs w:val="32"/>
          <w:rtl/>
          <w:lang w:bidi="ar-EG"/>
        </w:rPr>
        <w:t>أبغض الحلال إلى الله الطلاق</w:t>
      </w:r>
      <w:r w:rsidRPr="00415891">
        <w:rPr>
          <w:rFonts w:ascii="Lotus Linotype" w:hAnsi="Lotus Linotype" w:cs="Lotus Linotype"/>
          <w:sz w:val="32"/>
          <w:szCs w:val="32"/>
          <w:rtl/>
          <w:lang w:bidi="ar-EG"/>
        </w:rPr>
        <w:t xml:space="preserve"> </w:t>
      </w:r>
      <w:r w:rsidRPr="00415891">
        <w:rPr>
          <w:rFonts w:ascii="Lotus Linotype" w:hAnsi="Lotus Linotype" w:cs="Lotus Linotype"/>
          <w:sz w:val="32"/>
          <w:szCs w:val="32"/>
          <w:rtl/>
        </w:rPr>
        <w:t>»</w:t>
      </w:r>
      <w:r w:rsidRPr="00415891">
        <w:rPr>
          <w:rFonts w:hint="cs"/>
          <w:sz w:val="32"/>
          <w:szCs w:val="32"/>
          <w:rtl/>
        </w:rPr>
        <w:t xml:space="preserve"> (</w:t>
      </w:r>
      <w:r w:rsidRPr="00415891">
        <w:rPr>
          <w:rStyle w:val="a4"/>
          <w:sz w:val="32"/>
          <w:szCs w:val="32"/>
          <w:rtl/>
        </w:rPr>
        <w:footnoteReference w:id="5"/>
      </w:r>
      <w:r w:rsidRPr="00415891">
        <w:rPr>
          <w:rFonts w:hint="cs"/>
          <w:sz w:val="32"/>
          <w:szCs w:val="32"/>
          <w:rtl/>
        </w:rPr>
        <w:t>)</w:t>
      </w:r>
      <w:r w:rsidRPr="00415891">
        <w:rPr>
          <w:rFonts w:ascii="Lotus Linotype" w:hAnsi="Lotus Linotype" w:cs="Lotus Linotype"/>
          <w:sz w:val="32"/>
          <w:szCs w:val="32"/>
          <w:rtl/>
          <w:lang w:bidi="ar-EG"/>
        </w:rPr>
        <w:t>وهو حديث ضعيف ، على كل حال ينذر شيئًا مكروهًا ونحن مثلنا بالثوم أو بالبصل لضعف حديث</w:t>
      </w:r>
      <w:r w:rsidRPr="00415891">
        <w:rPr>
          <w:rFonts w:ascii="Lotus Linotype" w:hAnsi="Lotus Linotype" w:cs="Lotus Linotype" w:hint="cs"/>
          <w:sz w:val="32"/>
          <w:szCs w:val="32"/>
          <w:rtl/>
          <w:lang w:bidi="ar-EG"/>
        </w:rPr>
        <w:t xml:space="preserve"> الطلاق</w:t>
      </w:r>
      <w:r w:rsidRPr="00415891">
        <w:rPr>
          <w:rFonts w:ascii="Lotus Linotype" w:hAnsi="Lotus Linotype" w:cs="Lotus Linotype"/>
          <w:sz w:val="32"/>
          <w:szCs w:val="32"/>
          <w:rtl/>
          <w:lang w:bidi="ar-EG"/>
        </w:rPr>
        <w:t xml:space="preserve"> </w:t>
      </w:r>
      <w:r w:rsidRPr="00415891">
        <w:rPr>
          <w:rFonts w:ascii="Lotus Linotype" w:hAnsi="Lotus Linotype" w:cs="Lotus Linotype" w:hint="cs"/>
          <w:sz w:val="32"/>
          <w:szCs w:val="32"/>
          <w:rtl/>
          <w:lang w:bidi="ar-EG"/>
        </w:rPr>
        <w:t>.</w:t>
      </w:r>
    </w:p>
    <w:p w:rsidR="00FD59E8" w:rsidRPr="00FD59E8" w:rsidRDefault="00FD59E8" w:rsidP="00FD59E8">
      <w:pPr>
        <w:ind w:firstLine="284"/>
        <w:rPr>
          <w:rFonts w:ascii="Lotus Linotype" w:hAnsi="Lotus Linotype" w:cs="Lotus Linotype"/>
          <w:sz w:val="32"/>
          <w:szCs w:val="32"/>
          <w:rtl/>
          <w:lang w:bidi="ar-EG"/>
        </w:rPr>
      </w:pPr>
      <w:r w:rsidRPr="00FD59E8">
        <w:rPr>
          <w:rFonts w:ascii="Lotus Linotype" w:hAnsi="Lotus Linotype" w:cs="Lotus Linotype" w:hint="cs"/>
          <w:sz w:val="32"/>
          <w:szCs w:val="32"/>
          <w:rtl/>
          <w:lang w:bidi="ar-EG"/>
        </w:rPr>
        <w:t xml:space="preserve">وحكمه أنه </w:t>
      </w:r>
      <w:r w:rsidRPr="00FD59E8">
        <w:rPr>
          <w:rFonts w:ascii="Lotus Linotype" w:hAnsi="Lotus Linotype" w:cs="Lotus Linotype"/>
          <w:sz w:val="32"/>
          <w:szCs w:val="32"/>
          <w:rtl/>
          <w:lang w:bidi="ar-EG"/>
        </w:rPr>
        <w:t xml:space="preserve"> مخير بين أن </w:t>
      </w:r>
      <w:r w:rsidRPr="00FD59E8">
        <w:rPr>
          <w:rFonts w:ascii="Lotus Linotype" w:hAnsi="Lotus Linotype" w:cs="Lotus Linotype" w:hint="cs"/>
          <w:sz w:val="32"/>
          <w:szCs w:val="32"/>
          <w:rtl/>
          <w:lang w:bidi="ar-EG"/>
        </w:rPr>
        <w:t>يوفي بنذره</w:t>
      </w:r>
      <w:r w:rsidRPr="00FD59E8">
        <w:rPr>
          <w:rFonts w:ascii="Lotus Linotype" w:hAnsi="Lotus Linotype" w:cs="Lotus Linotype"/>
          <w:sz w:val="32"/>
          <w:szCs w:val="32"/>
          <w:rtl/>
          <w:lang w:bidi="ar-EG"/>
        </w:rPr>
        <w:t xml:space="preserve"> أو يُكفِّر ، لكن</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الأفضل مع هذا أن </w:t>
      </w:r>
      <w:r w:rsidRPr="00FD59E8">
        <w:rPr>
          <w:rFonts w:ascii="Lotus Linotype" w:hAnsi="Lotus Linotype" w:cs="Lotus Linotype" w:hint="cs"/>
          <w:sz w:val="32"/>
          <w:szCs w:val="32"/>
          <w:rtl/>
          <w:lang w:bidi="ar-EG"/>
        </w:rPr>
        <w:t>ي</w:t>
      </w:r>
      <w:r w:rsidRPr="00FD59E8">
        <w:rPr>
          <w:rFonts w:ascii="Lotus Linotype" w:hAnsi="Lotus Linotype" w:cs="Lotus Linotype"/>
          <w:sz w:val="32"/>
          <w:szCs w:val="32"/>
          <w:rtl/>
          <w:lang w:bidi="ar-EG"/>
        </w:rPr>
        <w:t xml:space="preserve">ُكفِّر فإن فعله فلا كفارة عليه . </w:t>
      </w:r>
    </w:p>
    <w:p w:rsidR="00FD59E8" w:rsidRPr="00FD59E8" w:rsidRDefault="00FD59E8" w:rsidP="00FD59E8">
      <w:pPr>
        <w:ind w:firstLine="284"/>
        <w:rPr>
          <w:rFonts w:ascii="Lotus Linotype" w:hAnsi="Lotus Linotype" w:cs="Lotus Linotype"/>
          <w:sz w:val="32"/>
          <w:szCs w:val="32"/>
          <w:rtl/>
        </w:rPr>
      </w:pPr>
      <w:r w:rsidRPr="00FD59E8">
        <w:rPr>
          <w:rFonts w:ascii="Lotus Linotype" w:hAnsi="Lotus Linotype" w:cs="Lotus Linotype"/>
          <w:sz w:val="32"/>
          <w:szCs w:val="32"/>
          <w:rtl/>
          <w:lang w:bidi="ar-EG"/>
        </w:rPr>
        <w:t xml:space="preserve">القسم الخامس : نذر المعصية </w:t>
      </w:r>
      <w:r w:rsidRPr="00FD59E8">
        <w:rPr>
          <w:rFonts w:ascii="Lotus Linotype" w:hAnsi="Lotus Linotype" w:cs="Lotus Linotype"/>
          <w:sz w:val="32"/>
          <w:szCs w:val="32"/>
          <w:rtl/>
        </w:rPr>
        <w:t xml:space="preserve">. </w:t>
      </w:r>
      <w:r w:rsidRPr="00FD59E8">
        <w:rPr>
          <w:rFonts w:ascii="Lotus Linotype" w:hAnsi="Lotus Linotype" w:cs="Lotus Linotype"/>
          <w:sz w:val="32"/>
          <w:szCs w:val="32"/>
          <w:rtl/>
          <w:lang w:bidi="ar-EG"/>
        </w:rPr>
        <w:t xml:space="preserve"> كأن ينذر أن يشرب الخمر ، أو يضرب شخصًا معينًا ونحو ذلك فنقول له </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لا تفعل ذلك ، ويبقى الكلام في </w:t>
      </w:r>
      <w:r w:rsidRPr="00FD59E8">
        <w:rPr>
          <w:rFonts w:ascii="Lotus Linotype" w:hAnsi="Lotus Linotype" w:cs="Lotus Linotype" w:hint="cs"/>
          <w:sz w:val="32"/>
          <w:szCs w:val="32"/>
          <w:rtl/>
          <w:lang w:bidi="ar-EG"/>
        </w:rPr>
        <w:t xml:space="preserve">الكفارة </w:t>
      </w:r>
      <w:r w:rsidRPr="00FD59E8">
        <w:rPr>
          <w:rFonts w:ascii="Lotus Linotype" w:hAnsi="Lotus Linotype" w:cs="Lotus Linotype"/>
          <w:sz w:val="32"/>
          <w:szCs w:val="32"/>
          <w:rtl/>
          <w:lang w:bidi="ar-EG"/>
        </w:rPr>
        <w:t xml:space="preserve"> هل يُكفِّر أم لا ؟ </w:t>
      </w:r>
      <w:r w:rsidRPr="00FD59E8">
        <w:rPr>
          <w:rFonts w:ascii="Lotus Linotype" w:hAnsi="Lotus Linotype" w:cs="Lotus Linotype" w:hint="cs"/>
          <w:sz w:val="32"/>
          <w:szCs w:val="32"/>
          <w:rtl/>
          <w:lang w:bidi="ar-EG"/>
        </w:rPr>
        <w:t>و</w:t>
      </w:r>
      <w:r w:rsidRPr="00FD59E8">
        <w:rPr>
          <w:rFonts w:ascii="Lotus Linotype" w:hAnsi="Lotus Linotype" w:cs="Lotus Linotype"/>
          <w:sz w:val="32"/>
          <w:szCs w:val="32"/>
          <w:rtl/>
          <w:lang w:bidi="ar-EG"/>
        </w:rPr>
        <w:t xml:space="preserve">أهل العلم في ذلك على قولين : </w:t>
      </w:r>
    </w:p>
    <w:p w:rsidR="00FD59E8" w:rsidRPr="00415891" w:rsidRDefault="00FD59E8" w:rsidP="00FD59E8">
      <w:pPr>
        <w:ind w:firstLine="284"/>
        <w:rPr>
          <w:rFonts w:ascii="Lotus Linotype" w:hAnsi="Lotus Linotype" w:cs="Lotus Linotype"/>
          <w:sz w:val="32"/>
          <w:szCs w:val="32"/>
          <w:rtl/>
          <w:lang w:bidi="ar-EG"/>
        </w:rPr>
      </w:pPr>
      <w:r w:rsidRPr="00415891">
        <w:rPr>
          <w:rFonts w:ascii="Lotus Linotype" w:hAnsi="Lotus Linotype" w:cs="Lotus Linotype"/>
          <w:sz w:val="32"/>
          <w:szCs w:val="32"/>
          <w:rtl/>
          <w:lang w:bidi="ar-EG"/>
        </w:rPr>
        <w:t xml:space="preserve">القول الأول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من يُضَعِّف الحديث الوارد أنه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 xml:space="preserve"> </w:t>
      </w:r>
      <w:r w:rsidRPr="00415891">
        <w:rPr>
          <w:rFonts w:ascii="Lotus Linotype" w:hAnsi="Lotus Linotype" w:cs="Lotus Linotype"/>
          <w:b/>
          <w:bCs/>
          <w:sz w:val="32"/>
          <w:szCs w:val="32"/>
          <w:rtl/>
          <w:lang w:bidi="ar-EG"/>
        </w:rPr>
        <w:t>لا نذر في معصية وكفَّارته كفَّارة يمين</w:t>
      </w:r>
      <w:r w:rsidRPr="00415891">
        <w:rPr>
          <w:rFonts w:ascii="Lotus Linotype" w:hAnsi="Lotus Linotype" w:cs="Lotus Linotype"/>
          <w:sz w:val="32"/>
          <w:szCs w:val="32"/>
          <w:rtl/>
          <w:lang w:bidi="ar-EG"/>
        </w:rPr>
        <w:t xml:space="preserve"> </w:t>
      </w:r>
      <w:r w:rsidRPr="00415891">
        <w:rPr>
          <w:rFonts w:ascii="Lotus Linotype" w:hAnsi="Lotus Linotype" w:cs="Lotus Linotype"/>
          <w:sz w:val="32"/>
          <w:szCs w:val="32"/>
          <w:rtl/>
        </w:rPr>
        <w:t>»</w:t>
      </w:r>
      <w:r w:rsidRPr="00415891">
        <w:rPr>
          <w:rFonts w:hint="cs"/>
          <w:sz w:val="32"/>
          <w:szCs w:val="32"/>
          <w:rtl/>
        </w:rPr>
        <w:t xml:space="preserve"> (</w:t>
      </w:r>
      <w:r w:rsidRPr="00415891">
        <w:rPr>
          <w:rStyle w:val="a4"/>
          <w:sz w:val="32"/>
          <w:szCs w:val="32"/>
          <w:rtl/>
        </w:rPr>
        <w:footnoteReference w:id="6"/>
      </w:r>
      <w:r w:rsidRPr="00415891">
        <w:rPr>
          <w:rFonts w:hint="cs"/>
          <w:sz w:val="32"/>
          <w:szCs w:val="32"/>
          <w:rtl/>
        </w:rPr>
        <w:t xml:space="preserve">) </w:t>
      </w:r>
      <w:r w:rsidRPr="00415891">
        <w:rPr>
          <w:rFonts w:ascii="Lotus Linotype" w:hAnsi="Lotus Linotype" w:cs="Lotus Linotype"/>
          <w:sz w:val="32"/>
          <w:szCs w:val="32"/>
          <w:rtl/>
          <w:lang w:bidi="ar-EG"/>
        </w:rPr>
        <w:t xml:space="preserve">يقول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 xml:space="preserve">أنَّه لا كفَّارة في نذر المعصية ، </w:t>
      </w:r>
      <w:r w:rsidRPr="00415891">
        <w:rPr>
          <w:rFonts w:ascii="Lotus Linotype" w:hAnsi="Lotus Linotype" w:cs="Lotus Linotype" w:hint="cs"/>
          <w:sz w:val="32"/>
          <w:szCs w:val="32"/>
          <w:rtl/>
          <w:lang w:bidi="ar-EG"/>
        </w:rPr>
        <w:t>ف</w:t>
      </w:r>
      <w:r w:rsidRPr="00415891">
        <w:rPr>
          <w:rFonts w:ascii="Lotus Linotype" w:hAnsi="Lotus Linotype" w:cs="Lotus Linotype"/>
          <w:sz w:val="32"/>
          <w:szCs w:val="32"/>
          <w:rtl/>
          <w:lang w:bidi="ar-EG"/>
        </w:rPr>
        <w:t xml:space="preserve">لا </w:t>
      </w:r>
      <w:r w:rsidRPr="00415891">
        <w:rPr>
          <w:rFonts w:ascii="Lotus Linotype" w:hAnsi="Lotus Linotype" w:cs="Lotus Linotype" w:hint="cs"/>
          <w:sz w:val="32"/>
          <w:szCs w:val="32"/>
          <w:rtl/>
          <w:lang w:bidi="ar-EG"/>
        </w:rPr>
        <w:t>ي</w:t>
      </w:r>
      <w:r w:rsidRPr="00415891">
        <w:rPr>
          <w:rFonts w:ascii="Lotus Linotype" w:hAnsi="Lotus Linotype" w:cs="Lotus Linotype"/>
          <w:sz w:val="32"/>
          <w:szCs w:val="32"/>
          <w:rtl/>
          <w:lang w:bidi="ar-EG"/>
        </w:rPr>
        <w:t xml:space="preserve">فعل المعصية ولا </w:t>
      </w:r>
      <w:r w:rsidRPr="00415891">
        <w:rPr>
          <w:rFonts w:ascii="Lotus Linotype" w:hAnsi="Lotus Linotype" w:cs="Lotus Linotype" w:hint="cs"/>
          <w:sz w:val="32"/>
          <w:szCs w:val="32"/>
          <w:rtl/>
          <w:lang w:bidi="ar-EG"/>
        </w:rPr>
        <w:t>يُ</w:t>
      </w:r>
      <w:r w:rsidRPr="00415891">
        <w:rPr>
          <w:rFonts w:ascii="Lotus Linotype" w:hAnsi="Lotus Linotype" w:cs="Lotus Linotype"/>
          <w:sz w:val="32"/>
          <w:szCs w:val="32"/>
          <w:rtl/>
          <w:lang w:bidi="ar-EG"/>
        </w:rPr>
        <w:t>كفِّر</w:t>
      </w:r>
      <w:r w:rsidRP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  </w:t>
      </w:r>
    </w:p>
    <w:p w:rsidR="00FD59E8" w:rsidRPr="00FD59E8" w:rsidRDefault="00FD59E8" w:rsidP="00FD59E8">
      <w:pPr>
        <w:ind w:firstLine="284"/>
        <w:rPr>
          <w:rFonts w:ascii="Lotus Linotype" w:hAnsi="Lotus Linotype" w:cs="Lotus Linotype"/>
          <w:sz w:val="32"/>
          <w:szCs w:val="32"/>
          <w:rtl/>
        </w:rPr>
      </w:pPr>
      <w:r w:rsidRPr="00FD59E8">
        <w:rPr>
          <w:rFonts w:ascii="Lotus Linotype" w:hAnsi="Lotus Linotype" w:cs="Lotus Linotype"/>
          <w:sz w:val="32"/>
          <w:szCs w:val="32"/>
          <w:rtl/>
          <w:lang w:bidi="ar-EG"/>
        </w:rPr>
        <w:t xml:space="preserve">القول الثاني : وهو قول من يُصحح الحديث يقول : بأنَّه لا يفعل وعليه كفَّارة يمين ، نقول له : لا تشرب الخمر لكنَّ نذرك قد انعقد في ذمتك فلكي تخرج منه </w:t>
      </w:r>
      <w:r w:rsidRPr="00FD59E8">
        <w:rPr>
          <w:rFonts w:ascii="Lotus Linotype" w:hAnsi="Lotus Linotype" w:cs="Lotus Linotype" w:hint="cs"/>
          <w:sz w:val="32"/>
          <w:szCs w:val="32"/>
          <w:rtl/>
          <w:lang w:bidi="ar-EG"/>
        </w:rPr>
        <w:t>عليك</w:t>
      </w:r>
      <w:r w:rsidRPr="00FD59E8">
        <w:rPr>
          <w:rFonts w:ascii="Lotus Linotype" w:hAnsi="Lotus Linotype" w:cs="Lotus Linotype"/>
          <w:sz w:val="32"/>
          <w:szCs w:val="32"/>
          <w:rtl/>
          <w:lang w:bidi="ar-EG"/>
        </w:rPr>
        <w:t xml:space="preserve"> كفَّارة يمين ، وأصحاب هذا القول يصححون الحديث </w:t>
      </w:r>
      <w:r w:rsidRPr="00FD59E8">
        <w:rPr>
          <w:rFonts w:ascii="Lotus Linotype" w:hAnsi="Lotus Linotype" w:cs="Lotus Linotype" w:hint="cs"/>
          <w:sz w:val="32"/>
          <w:szCs w:val="32"/>
          <w:rtl/>
        </w:rPr>
        <w:t>.</w:t>
      </w:r>
    </w:p>
    <w:p w:rsidR="00FD59E8" w:rsidRPr="00FD59E8" w:rsidRDefault="00FD59E8" w:rsidP="00FD59E8">
      <w:pPr>
        <w:ind w:firstLine="284"/>
        <w:rPr>
          <w:rFonts w:ascii="Lotus Linotype" w:hAnsi="Lotus Linotype" w:cs="Lotus Linotype"/>
          <w:sz w:val="32"/>
          <w:szCs w:val="32"/>
          <w:rtl/>
        </w:rPr>
      </w:pPr>
      <w:r w:rsidRPr="00FD59E8">
        <w:rPr>
          <w:rFonts w:ascii="Lotus Linotype" w:hAnsi="Lotus Linotype" w:cs="Lotus Linotype"/>
          <w:sz w:val="32"/>
          <w:szCs w:val="32"/>
          <w:rtl/>
          <w:lang w:bidi="ar-EG"/>
        </w:rPr>
        <w:t xml:space="preserve"> </w:t>
      </w:r>
      <w:r w:rsidRPr="00FD59E8">
        <w:rPr>
          <w:rFonts w:ascii="Lotus Linotype" w:hAnsi="Lotus Linotype" w:cs="Lotus Linotype" w:hint="cs"/>
          <w:sz w:val="32"/>
          <w:szCs w:val="32"/>
          <w:rtl/>
          <w:lang w:bidi="ar-EG"/>
        </w:rPr>
        <w:t>و</w:t>
      </w:r>
      <w:r w:rsidRPr="00FD59E8">
        <w:rPr>
          <w:rFonts w:ascii="Lotus Linotype" w:hAnsi="Lotus Linotype" w:cs="Lotus Linotype"/>
          <w:sz w:val="32"/>
          <w:szCs w:val="32"/>
          <w:rtl/>
          <w:lang w:bidi="ar-EG"/>
        </w:rPr>
        <w:t>ممن يُضعِّف الحديث الإمام النووي</w:t>
      </w:r>
      <w:r w:rsidRPr="00FD59E8">
        <w:rPr>
          <w:rFonts w:ascii="Lotus Linotype" w:hAnsi="Lotus Linotype" w:cs="Lotus Linotype" w:hint="cs"/>
          <w:sz w:val="32"/>
          <w:szCs w:val="32"/>
          <w:rtl/>
          <w:lang w:bidi="ar-EG"/>
        </w:rPr>
        <w:t xml:space="preserve"> حيث</w:t>
      </w:r>
      <w:r w:rsidRPr="00FD59E8">
        <w:rPr>
          <w:rFonts w:ascii="Lotus Linotype" w:hAnsi="Lotus Linotype" w:cs="Lotus Linotype"/>
          <w:sz w:val="32"/>
          <w:szCs w:val="32"/>
          <w:rtl/>
          <w:lang w:bidi="ar-EG"/>
        </w:rPr>
        <w:t xml:space="preserve"> يُضعفه تَضعيفًا شديدًا لكنَّ الحافظ ابن حجر يَرُدّ هذا التضعيف </w:t>
      </w:r>
      <w:r w:rsidRPr="00FD59E8">
        <w:rPr>
          <w:rFonts w:ascii="Lotus Linotype" w:hAnsi="Lotus Linotype" w:cs="Lotus Linotype"/>
          <w:sz w:val="32"/>
          <w:szCs w:val="32"/>
          <w:rtl/>
        </w:rPr>
        <w:t>؛</w:t>
      </w:r>
      <w:r w:rsidRPr="00FD59E8">
        <w:rPr>
          <w:rFonts w:ascii="Lotus Linotype" w:hAnsi="Lotus Linotype" w:cs="Lotus Linotype" w:hint="cs"/>
          <w:sz w:val="32"/>
          <w:szCs w:val="32"/>
          <w:rtl/>
          <w:lang w:bidi="ar-EG"/>
        </w:rPr>
        <w:t xml:space="preserve"> </w:t>
      </w:r>
      <w:r w:rsidRPr="00FD59E8">
        <w:rPr>
          <w:rFonts w:ascii="Lotus Linotype" w:hAnsi="Lotus Linotype" w:cs="Lotus Linotype"/>
          <w:sz w:val="32"/>
          <w:szCs w:val="32"/>
          <w:rtl/>
          <w:lang w:bidi="ar-EG"/>
        </w:rPr>
        <w:t>لأنَّ الحديث ورد من طريق ابن عباس</w:t>
      </w:r>
      <w:r w:rsidRPr="00FD59E8">
        <w:rPr>
          <w:rFonts w:ascii="Lotus Linotype" w:hAnsi="Lotus Linotype" w:cs="Lotus Linotype" w:hint="cs"/>
          <w:sz w:val="32"/>
          <w:szCs w:val="32"/>
          <w:rtl/>
          <w:lang w:bidi="ar-EG"/>
        </w:rPr>
        <w:t xml:space="preserve"> رضي الله عنهما</w:t>
      </w:r>
      <w:r w:rsidRPr="00FD59E8">
        <w:rPr>
          <w:rFonts w:ascii="Lotus Linotype" w:hAnsi="Lotus Linotype" w:cs="Lotus Linotype"/>
          <w:sz w:val="32"/>
          <w:szCs w:val="32"/>
          <w:rtl/>
          <w:lang w:bidi="ar-EG"/>
        </w:rPr>
        <w:t xml:space="preserve"> وورد أيضًا من حديث عائشة رضي الله عنه</w:t>
      </w:r>
      <w:r w:rsidRPr="00FD59E8">
        <w:rPr>
          <w:rFonts w:ascii="Lotus Linotype" w:hAnsi="Lotus Linotype" w:cs="Lotus Linotype" w:hint="cs"/>
          <w:sz w:val="32"/>
          <w:szCs w:val="32"/>
          <w:rtl/>
          <w:lang w:bidi="ar-EG"/>
        </w:rPr>
        <w:t>ا</w:t>
      </w:r>
      <w:r w:rsidRPr="00FD59E8">
        <w:rPr>
          <w:rFonts w:ascii="Lotus Linotype" w:hAnsi="Lotus Linotype" w:cs="Lotus Linotype"/>
          <w:sz w:val="32"/>
          <w:szCs w:val="32"/>
          <w:rtl/>
          <w:lang w:bidi="ar-EG"/>
        </w:rPr>
        <w:t xml:space="preserve"> </w:t>
      </w:r>
      <w:r w:rsidRPr="00FD59E8">
        <w:rPr>
          <w:rFonts w:ascii="Lotus Linotype" w:hAnsi="Lotus Linotype" w:cs="Lotus Linotype"/>
          <w:sz w:val="32"/>
          <w:szCs w:val="32"/>
          <w:rtl/>
        </w:rPr>
        <w:t>،</w:t>
      </w:r>
      <w:r w:rsidRPr="00FD59E8">
        <w:rPr>
          <w:rFonts w:ascii="Lotus Linotype" w:hAnsi="Lotus Linotype" w:cs="Lotus Linotype"/>
          <w:sz w:val="32"/>
          <w:szCs w:val="32"/>
          <w:rtl/>
          <w:lang w:bidi="ar-EG"/>
        </w:rPr>
        <w:t xml:space="preserve"> فقد احتج بهذا الحديث الإمام أحمد وإسحاق وصححه  الإمام الطحاوي </w:t>
      </w:r>
      <w:r w:rsidRPr="00FD59E8">
        <w:rPr>
          <w:rFonts w:ascii="Lotus Linotype" w:hAnsi="Lotus Linotype" w:cs="Lotus Linotype"/>
          <w:sz w:val="32"/>
          <w:szCs w:val="32"/>
          <w:rtl/>
        </w:rPr>
        <w:t>.</w:t>
      </w:r>
      <w:r w:rsidRPr="00FD59E8">
        <w:rPr>
          <w:rFonts w:ascii="Lotus Linotype" w:hAnsi="Lotus Linotype" w:cs="Lotus Linotype" w:hint="cs"/>
          <w:sz w:val="32"/>
          <w:szCs w:val="32"/>
          <w:rtl/>
        </w:rPr>
        <w:t xml:space="preserve"> وصححه الشيخ الألبانى في السلسلة الصحيحة ، وفى إرواء الغليل .</w:t>
      </w:r>
    </w:p>
    <w:p w:rsidR="00472AE4" w:rsidRPr="00415891" w:rsidRDefault="00FD59E8" w:rsidP="00472AE4">
      <w:pPr>
        <w:ind w:firstLine="284"/>
        <w:rPr>
          <w:rFonts w:ascii="AAA GoldenLotus" w:hAnsi="AAA GoldenLotus" w:cs="AAA GoldenLotus"/>
          <w:sz w:val="32"/>
          <w:szCs w:val="32"/>
          <w:rtl/>
          <w:lang w:bidi="ar-EG"/>
        </w:rPr>
      </w:pPr>
      <w:r w:rsidRPr="00415891">
        <w:rPr>
          <w:rFonts w:ascii="Lotus Linotype" w:hAnsi="Lotus Linotype" w:cs="Lotus Linotype" w:hint="cs"/>
          <w:sz w:val="32"/>
          <w:szCs w:val="32"/>
          <w:rtl/>
        </w:rPr>
        <w:t>و</w:t>
      </w:r>
      <w:r w:rsidRPr="00415891">
        <w:rPr>
          <w:rFonts w:ascii="Lotus Linotype" w:hAnsi="Lotus Linotype" w:cs="Lotus Linotype"/>
          <w:sz w:val="32"/>
          <w:szCs w:val="32"/>
          <w:rtl/>
          <w:lang w:bidi="ar-EG"/>
        </w:rPr>
        <w:t>حديث ابن عباس</w:t>
      </w:r>
      <w:r w:rsidRPr="00415891">
        <w:rPr>
          <w:rFonts w:ascii="Lotus Linotype" w:hAnsi="Lotus Linotype" w:cs="Lotus Linotype" w:hint="cs"/>
          <w:sz w:val="32"/>
          <w:szCs w:val="32"/>
          <w:rtl/>
          <w:lang w:bidi="ar-EG"/>
        </w:rPr>
        <w:t xml:space="preserve"> رضي الله عنهما</w:t>
      </w:r>
      <w:r w:rsidRPr="00415891">
        <w:rPr>
          <w:rFonts w:ascii="Lotus Linotype" w:hAnsi="Lotus Linotype" w:cs="Lotus Linotype"/>
          <w:sz w:val="32"/>
          <w:szCs w:val="32"/>
          <w:rtl/>
          <w:lang w:bidi="ar-EG"/>
        </w:rPr>
        <w:t xml:space="preserve"> رواه أبو داود وقال الحافظ في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بلوغ المرام</w:t>
      </w:r>
      <w:r w:rsidRPr="00415891">
        <w:rPr>
          <w:rFonts w:ascii="Lotus Linotype" w:hAnsi="Lotus Linotype" w:cs="Lotus Linotype"/>
          <w:sz w:val="32"/>
          <w:szCs w:val="32"/>
          <w:rtl/>
        </w:rPr>
        <w:t xml:space="preserve"> » :</w:t>
      </w:r>
      <w:r w:rsidRPr="00415891">
        <w:rPr>
          <w:rFonts w:ascii="Lotus Linotype" w:hAnsi="Lotus Linotype" w:cs="Lotus Linotype"/>
          <w:sz w:val="32"/>
          <w:szCs w:val="32"/>
          <w:rtl/>
          <w:lang w:bidi="ar-EG"/>
        </w:rPr>
        <w:t xml:space="preserve"> إسناده صحيح إلا أنَّ الحفَّاظ</w:t>
      </w:r>
      <w:r w:rsidRP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 رجحوا وقفه على ابن عباس وعدم رفعه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 xml:space="preserve">هذا بالنسبة لحديث ابن عباس </w:t>
      </w:r>
      <w:r w:rsidRPr="00415891">
        <w:rPr>
          <w:rFonts w:ascii="Lotus Linotype" w:hAnsi="Lotus Linotype" w:cs="Lotus Linotype"/>
          <w:sz w:val="32"/>
          <w:szCs w:val="32"/>
          <w:rtl/>
        </w:rPr>
        <w:t>،</w:t>
      </w:r>
      <w:r w:rsidRPr="00415891">
        <w:rPr>
          <w:rFonts w:hint="cs"/>
          <w:sz w:val="32"/>
          <w:szCs w:val="32"/>
          <w:rtl/>
        </w:rPr>
        <w:t xml:space="preserve"> </w:t>
      </w:r>
      <w:r w:rsidR="00472AE4" w:rsidRPr="00415891">
        <w:rPr>
          <w:rFonts w:ascii="AAA GoldenLotus" w:hAnsi="AAA GoldenLotus" w:cs="AAA GoldenLotus"/>
          <w:sz w:val="32"/>
          <w:szCs w:val="32"/>
          <w:rtl/>
          <w:lang w:bidi="ar-EG"/>
        </w:rPr>
        <w:t xml:space="preserve">أمَّا حديث عائشة فقد رواه الطيالسي في مسنده </w:t>
      </w:r>
      <w:r w:rsidR="00472AE4" w:rsidRPr="00415891">
        <w:rPr>
          <w:rFonts w:ascii="AAA GoldenLotus" w:hAnsi="AAA GoldenLotus" w:cs="AAA GoldenLotus"/>
          <w:sz w:val="32"/>
          <w:szCs w:val="32"/>
          <w:rtl/>
        </w:rPr>
        <w:t xml:space="preserve"> </w:t>
      </w:r>
      <w:r w:rsidR="00472AE4" w:rsidRPr="00415891">
        <w:rPr>
          <w:rFonts w:ascii="AAA GoldenLotus" w:hAnsi="AAA GoldenLotus" w:cs="AAA GoldenLotus"/>
          <w:sz w:val="32"/>
          <w:szCs w:val="32"/>
          <w:rtl/>
          <w:lang w:bidi="ar-EG"/>
        </w:rPr>
        <w:t>بسند صحيح قال : حدثنا حرب بن شداد عن يح</w:t>
      </w:r>
      <w:r w:rsidR="00472AE4" w:rsidRPr="00415891">
        <w:rPr>
          <w:rFonts w:ascii="AAA GoldenLotus" w:hAnsi="AAA GoldenLotus" w:cs="AAA GoldenLotus" w:hint="cs"/>
          <w:sz w:val="32"/>
          <w:szCs w:val="32"/>
          <w:rtl/>
          <w:lang w:bidi="ar-EG"/>
        </w:rPr>
        <w:t>ي</w:t>
      </w:r>
      <w:r w:rsidR="00472AE4" w:rsidRPr="00415891">
        <w:rPr>
          <w:rFonts w:ascii="AAA GoldenLotus" w:hAnsi="AAA GoldenLotus" w:cs="AAA GoldenLotus"/>
          <w:sz w:val="32"/>
          <w:szCs w:val="32"/>
          <w:rtl/>
          <w:lang w:bidi="ar-EG"/>
        </w:rPr>
        <w:t xml:space="preserve">ي بن أبي كثير عن أبي سلمة عن عائشة مرفوعًا </w:t>
      </w:r>
      <w:r w:rsidR="00472AE4" w:rsidRPr="00415891">
        <w:rPr>
          <w:rFonts w:ascii="AAA GoldenLotus" w:hAnsi="AAA GoldenLotus" w:cs="AAA GoldenLotus"/>
          <w:sz w:val="32"/>
          <w:szCs w:val="32"/>
          <w:rtl/>
        </w:rPr>
        <w:t xml:space="preserve">، </w:t>
      </w:r>
      <w:r w:rsidR="00472AE4" w:rsidRPr="00415891">
        <w:rPr>
          <w:rFonts w:ascii="AAA GoldenLotus" w:hAnsi="AAA GoldenLotus" w:cs="AAA GoldenLotus"/>
          <w:sz w:val="32"/>
          <w:szCs w:val="32"/>
          <w:rtl/>
          <w:lang w:bidi="ar-EG"/>
        </w:rPr>
        <w:t xml:space="preserve">وهذا إسناد صحيح  </w:t>
      </w:r>
      <w:r w:rsidR="00472AE4" w:rsidRPr="00415891">
        <w:rPr>
          <w:rFonts w:ascii="AAA GoldenLotus" w:hAnsi="AAA GoldenLotus" w:cs="AAA GoldenLotus"/>
          <w:sz w:val="32"/>
          <w:szCs w:val="32"/>
          <w:rtl/>
        </w:rPr>
        <w:t xml:space="preserve">. </w:t>
      </w:r>
      <w:r w:rsidR="00472AE4" w:rsidRPr="00415891">
        <w:rPr>
          <w:rFonts w:ascii="AAA GoldenLotus" w:hAnsi="AAA GoldenLotus" w:cs="AAA GoldenLotus"/>
          <w:sz w:val="32"/>
          <w:szCs w:val="32"/>
          <w:rtl/>
          <w:lang w:bidi="ar-EG"/>
        </w:rPr>
        <w:t xml:space="preserve"> </w:t>
      </w:r>
    </w:p>
    <w:p w:rsidR="00472AE4" w:rsidRPr="00415891" w:rsidRDefault="00472AE4" w:rsidP="00472AE4">
      <w:pPr>
        <w:ind w:firstLine="284"/>
        <w:rPr>
          <w:rFonts w:ascii="Lotus Linotype" w:hAnsi="Lotus Linotype" w:cs="Lotus Linotype"/>
          <w:sz w:val="32"/>
          <w:szCs w:val="32"/>
          <w:rtl/>
          <w:lang w:bidi="ar-EG"/>
        </w:rPr>
      </w:pPr>
      <w:r w:rsidRPr="00415891">
        <w:rPr>
          <w:rFonts w:hint="cs"/>
          <w:sz w:val="32"/>
          <w:szCs w:val="32"/>
          <w:rtl/>
          <w:lang w:bidi="ar-EG"/>
        </w:rPr>
        <w:t xml:space="preserve"> </w:t>
      </w:r>
      <w:r w:rsidRPr="00415891">
        <w:rPr>
          <w:rFonts w:ascii="Lotus Linotype" w:hAnsi="Lotus Linotype" w:cs="Lotus Linotype"/>
          <w:sz w:val="32"/>
          <w:szCs w:val="32"/>
          <w:rtl/>
          <w:lang w:bidi="ar-EG"/>
        </w:rPr>
        <w:t>و</w:t>
      </w:r>
      <w:r w:rsidRPr="00415891">
        <w:rPr>
          <w:rFonts w:ascii="Lotus Linotype" w:hAnsi="Lotus Linotype" w:cs="Lotus Linotype" w:hint="cs"/>
          <w:sz w:val="32"/>
          <w:szCs w:val="32"/>
          <w:rtl/>
          <w:lang w:bidi="ar-EG"/>
        </w:rPr>
        <w:t>م</w:t>
      </w:r>
      <w:r w:rsidRPr="00415891">
        <w:rPr>
          <w:rFonts w:ascii="Lotus Linotype" w:hAnsi="Lotus Linotype" w:cs="Lotus Linotype"/>
          <w:sz w:val="32"/>
          <w:szCs w:val="32"/>
          <w:rtl/>
          <w:lang w:bidi="ar-EG"/>
        </w:rPr>
        <w:t>من يصحح الحديث ويحتج به الشيخ ابن باز رحمه الله تعالى وكذلك شيخنا ابن عثيمين</w:t>
      </w:r>
      <w:r w:rsidRPr="00415891">
        <w:rPr>
          <w:rFonts w:ascii="Lotus Linotype" w:hAnsi="Lotus Linotype" w:cs="Lotus Linotype" w:hint="cs"/>
          <w:sz w:val="32"/>
          <w:szCs w:val="32"/>
          <w:rtl/>
          <w:lang w:bidi="ar-EG"/>
        </w:rPr>
        <w:t xml:space="preserve"> رحمه الله تعالى </w:t>
      </w:r>
      <w:r w:rsidRPr="00415891">
        <w:rPr>
          <w:rFonts w:ascii="Lotus Linotype" w:hAnsi="Lotus Linotype" w:cs="Lotus Linotype"/>
          <w:sz w:val="32"/>
          <w:szCs w:val="32"/>
          <w:rtl/>
          <w:lang w:bidi="ar-EG"/>
        </w:rPr>
        <w:t xml:space="preserve"> يقولان بأنَّ من نذرَ نذر معصية فإنَّه لا يأت</w:t>
      </w:r>
      <w:r w:rsidRPr="00415891">
        <w:rPr>
          <w:rFonts w:ascii="Lotus Linotype" w:hAnsi="Lotus Linotype" w:cs="Lotus Linotype" w:hint="cs"/>
          <w:sz w:val="32"/>
          <w:szCs w:val="32"/>
          <w:rtl/>
          <w:lang w:bidi="ar-EG"/>
        </w:rPr>
        <w:t>ي</w:t>
      </w:r>
      <w:r w:rsidRPr="00415891">
        <w:rPr>
          <w:rFonts w:ascii="Lotus Linotype" w:hAnsi="Lotus Linotype" w:cs="Lotus Linotype"/>
          <w:sz w:val="32"/>
          <w:szCs w:val="32"/>
          <w:rtl/>
          <w:lang w:bidi="ar-EG"/>
        </w:rPr>
        <w:t xml:space="preserve"> به وعليه كفَّارة </w:t>
      </w:r>
      <w:r w:rsidRPr="00415891">
        <w:rPr>
          <w:rFonts w:ascii="Lotus Linotype" w:hAnsi="Lotus Linotype" w:cs="Lotus Linotype"/>
          <w:sz w:val="32"/>
          <w:szCs w:val="32"/>
          <w:rtl/>
          <w:lang w:bidi="ar-EG"/>
        </w:rPr>
        <w:lastRenderedPageBreak/>
        <w:t xml:space="preserve">يمين لأنَّ الأحاديث جاءت من عدة طرق يقوي بعضها بعضًا فيثبت بها الحكم ، وهو أنَّ من أتى نذر معصية فعليه كفَّارة يمين ولا يفعل المعصية . </w:t>
      </w:r>
    </w:p>
    <w:p w:rsidR="00472AE4" w:rsidRPr="00472AE4" w:rsidRDefault="00472AE4" w:rsidP="00472AE4">
      <w:pPr>
        <w:ind w:firstLine="284"/>
        <w:rPr>
          <w:rFonts w:ascii="Lotus Linotype" w:hAnsi="Lotus Linotype" w:cs="Lotus Linotype"/>
          <w:sz w:val="32"/>
          <w:szCs w:val="32"/>
          <w:rtl/>
          <w:lang w:bidi="ar-EG"/>
        </w:rPr>
      </w:pPr>
      <w:r w:rsidRPr="00472AE4">
        <w:rPr>
          <w:rFonts w:ascii="Lotus Linotype" w:hAnsi="Lotus Linotype" w:cs="Lotus Linotype"/>
          <w:sz w:val="32"/>
          <w:szCs w:val="32"/>
          <w:rtl/>
          <w:lang w:bidi="ar-EG"/>
        </w:rPr>
        <w:t xml:space="preserve">القسم السادس : نذر الطاعة </w:t>
      </w:r>
      <w:r w:rsidRPr="00472AE4">
        <w:rPr>
          <w:rFonts w:ascii="Lotus Linotype" w:hAnsi="Lotus Linotype" w:cs="Lotus Linotype" w:hint="cs"/>
          <w:sz w:val="32"/>
          <w:szCs w:val="32"/>
          <w:rtl/>
        </w:rPr>
        <w:t>؛</w:t>
      </w:r>
      <w:r w:rsidRPr="00472AE4">
        <w:rPr>
          <w:rFonts w:ascii="Lotus Linotype" w:hAnsi="Lotus Linotype" w:cs="Lotus Linotype"/>
          <w:sz w:val="32"/>
          <w:szCs w:val="32"/>
          <w:rtl/>
          <w:lang w:bidi="ar-EG"/>
        </w:rPr>
        <w:t xml:space="preserve">  وهذا مهم وهو المقصد من هذا </w:t>
      </w:r>
      <w:r w:rsidRPr="00472AE4">
        <w:rPr>
          <w:rFonts w:ascii="Lotus Linotype" w:hAnsi="Lotus Linotype" w:cs="Lotus Linotype" w:hint="cs"/>
          <w:sz w:val="32"/>
          <w:szCs w:val="32"/>
          <w:rtl/>
          <w:lang w:bidi="ar-EG"/>
        </w:rPr>
        <w:t>البحث</w:t>
      </w:r>
      <w:r w:rsidRPr="00472AE4">
        <w:rPr>
          <w:rFonts w:ascii="Lotus Linotype" w:hAnsi="Lotus Linotype" w:cs="Lotus Linotype"/>
          <w:sz w:val="32"/>
          <w:szCs w:val="32"/>
          <w:rtl/>
          <w:lang w:bidi="ar-EG"/>
        </w:rPr>
        <w:t xml:space="preserve"> ويسمى نذر البر أو التبرر ، </w:t>
      </w:r>
      <w:r w:rsidRPr="00472AE4">
        <w:rPr>
          <w:rFonts w:ascii="Lotus Linotype" w:hAnsi="Lotus Linotype" w:cs="Lotus Linotype" w:hint="cs"/>
          <w:sz w:val="32"/>
          <w:szCs w:val="32"/>
          <w:rtl/>
          <w:lang w:bidi="ar-EG"/>
        </w:rPr>
        <w:t>أ</w:t>
      </w:r>
      <w:r w:rsidRPr="00472AE4">
        <w:rPr>
          <w:rFonts w:ascii="Lotus Linotype" w:hAnsi="Lotus Linotype" w:cs="Lotus Linotype"/>
          <w:sz w:val="32"/>
          <w:szCs w:val="32"/>
          <w:rtl/>
          <w:lang w:bidi="ar-EG"/>
        </w:rPr>
        <w:t xml:space="preserve">ي طلب البر فهذا يجب الوفاء به ، وهذا تقريبًا أكثر ما يسأل عنه الناس </w:t>
      </w:r>
      <w:r w:rsidRPr="00472AE4">
        <w:rPr>
          <w:rFonts w:ascii="Lotus Linotype" w:hAnsi="Lotus Linotype" w:cs="Lotus Linotype"/>
          <w:sz w:val="32"/>
          <w:szCs w:val="32"/>
          <w:rtl/>
        </w:rPr>
        <w:t>،</w:t>
      </w:r>
      <w:r w:rsidRPr="00472AE4">
        <w:rPr>
          <w:rFonts w:ascii="Lotus Linotype" w:hAnsi="Lotus Linotype" w:cs="Lotus Linotype"/>
          <w:sz w:val="32"/>
          <w:szCs w:val="32"/>
          <w:rtl/>
          <w:lang w:bidi="ar-EG"/>
        </w:rPr>
        <w:t xml:space="preserve"> </w:t>
      </w:r>
      <w:r w:rsidRPr="00472AE4">
        <w:rPr>
          <w:rFonts w:ascii="Lotus Linotype" w:hAnsi="Lotus Linotype" w:cs="Lotus Linotype" w:hint="cs"/>
          <w:sz w:val="32"/>
          <w:szCs w:val="32"/>
          <w:rtl/>
          <w:lang w:bidi="ar-EG"/>
        </w:rPr>
        <w:t xml:space="preserve">كمن </w:t>
      </w:r>
      <w:r w:rsidRPr="00472AE4">
        <w:rPr>
          <w:rFonts w:ascii="Lotus Linotype" w:hAnsi="Lotus Linotype" w:cs="Lotus Linotype"/>
          <w:sz w:val="32"/>
          <w:szCs w:val="32"/>
          <w:rtl/>
          <w:lang w:bidi="ar-EG"/>
        </w:rPr>
        <w:t xml:space="preserve">نذر إذا شفى الله مريضه أن يذبح </w:t>
      </w:r>
      <w:r w:rsidRPr="00472AE4">
        <w:rPr>
          <w:rFonts w:ascii="Lotus Linotype" w:hAnsi="Lotus Linotype" w:cs="Lotus Linotype" w:hint="cs"/>
          <w:sz w:val="32"/>
          <w:szCs w:val="32"/>
          <w:rtl/>
          <w:lang w:bidi="ar-EG"/>
        </w:rPr>
        <w:t>شاة</w:t>
      </w:r>
      <w:r w:rsidRPr="00472AE4">
        <w:rPr>
          <w:rFonts w:ascii="Lotus Linotype" w:hAnsi="Lotus Linotype" w:cs="Lotus Linotype"/>
          <w:sz w:val="32"/>
          <w:szCs w:val="32"/>
          <w:rtl/>
          <w:lang w:bidi="ar-EG"/>
        </w:rPr>
        <w:t xml:space="preserve"> </w:t>
      </w:r>
      <w:r w:rsidRPr="00472AE4">
        <w:rPr>
          <w:rFonts w:ascii="Lotus Linotype" w:hAnsi="Lotus Linotype" w:cs="Lotus Linotype" w:hint="cs"/>
          <w:sz w:val="32"/>
          <w:szCs w:val="32"/>
          <w:rtl/>
          <w:lang w:bidi="ar-EG"/>
        </w:rPr>
        <w:t>؛ ف</w:t>
      </w:r>
      <w:r w:rsidRPr="00472AE4">
        <w:rPr>
          <w:rFonts w:ascii="Lotus Linotype" w:hAnsi="Lotus Linotype" w:cs="Lotus Linotype"/>
          <w:sz w:val="32"/>
          <w:szCs w:val="32"/>
          <w:rtl/>
          <w:lang w:bidi="ar-EG"/>
        </w:rPr>
        <w:t>هذا نذر طاعة ،</w:t>
      </w:r>
      <w:r w:rsidRPr="00472AE4">
        <w:rPr>
          <w:rFonts w:ascii="Lotus Linotype" w:hAnsi="Lotus Linotype" w:cs="Lotus Linotype" w:hint="cs"/>
          <w:sz w:val="32"/>
          <w:szCs w:val="32"/>
          <w:rtl/>
          <w:lang w:bidi="ar-EG"/>
        </w:rPr>
        <w:t xml:space="preserve"> أو</w:t>
      </w:r>
      <w:r w:rsidRPr="00472AE4">
        <w:rPr>
          <w:rFonts w:ascii="Lotus Linotype" w:hAnsi="Lotus Linotype" w:cs="Lotus Linotype"/>
          <w:sz w:val="32"/>
          <w:szCs w:val="32"/>
          <w:rtl/>
          <w:lang w:bidi="ar-EG"/>
        </w:rPr>
        <w:t xml:space="preserve"> نذرَ إذا نجح في الاختبار أن يتصدَّق بمائة </w:t>
      </w:r>
      <w:r w:rsidRPr="00472AE4">
        <w:rPr>
          <w:rFonts w:ascii="Lotus Linotype" w:hAnsi="Lotus Linotype" w:cs="Lotus Linotype" w:hint="cs"/>
          <w:sz w:val="32"/>
          <w:szCs w:val="32"/>
          <w:rtl/>
          <w:lang w:bidi="ar-EG"/>
        </w:rPr>
        <w:t>درهم</w:t>
      </w:r>
      <w:r w:rsidRPr="00472AE4">
        <w:rPr>
          <w:rFonts w:ascii="Lotus Linotype" w:hAnsi="Lotus Linotype" w:cs="Lotus Linotype"/>
          <w:sz w:val="32"/>
          <w:szCs w:val="32"/>
          <w:rtl/>
          <w:lang w:bidi="ar-EG"/>
        </w:rPr>
        <w:t xml:space="preserve"> </w:t>
      </w:r>
      <w:r w:rsidRPr="00472AE4">
        <w:rPr>
          <w:rFonts w:ascii="Lotus Linotype" w:hAnsi="Lotus Linotype" w:cs="Lotus Linotype" w:hint="cs"/>
          <w:sz w:val="32"/>
          <w:szCs w:val="32"/>
          <w:rtl/>
          <w:lang w:bidi="ar-EG"/>
        </w:rPr>
        <w:t>، أو</w:t>
      </w:r>
      <w:r w:rsidRPr="00472AE4">
        <w:rPr>
          <w:rFonts w:ascii="Lotus Linotype" w:hAnsi="Lotus Linotype" w:cs="Lotus Linotype"/>
          <w:sz w:val="32"/>
          <w:szCs w:val="32"/>
          <w:rtl/>
          <w:lang w:bidi="ar-EG"/>
        </w:rPr>
        <w:t xml:space="preserve"> نذر إذا رجع </w:t>
      </w:r>
      <w:r w:rsidRPr="00472AE4">
        <w:rPr>
          <w:rFonts w:ascii="Lotus Linotype" w:hAnsi="Lotus Linotype" w:cs="Lotus Linotype" w:hint="cs"/>
          <w:sz w:val="32"/>
          <w:szCs w:val="32"/>
          <w:rtl/>
          <w:lang w:bidi="ar-EG"/>
        </w:rPr>
        <w:t xml:space="preserve">ولده </w:t>
      </w:r>
      <w:r w:rsidRPr="00472AE4">
        <w:rPr>
          <w:rFonts w:ascii="Lotus Linotype" w:hAnsi="Lotus Linotype" w:cs="Lotus Linotype"/>
          <w:sz w:val="32"/>
          <w:szCs w:val="32"/>
          <w:rtl/>
          <w:lang w:bidi="ar-EG"/>
        </w:rPr>
        <w:t xml:space="preserve">من السفر أن يصوم يومًا ويُفطر يومًا فهذا نذر طاعة </w:t>
      </w:r>
      <w:r w:rsidRPr="00472AE4">
        <w:rPr>
          <w:rFonts w:ascii="Lotus Linotype" w:hAnsi="Lotus Linotype" w:cs="Lotus Linotype" w:hint="cs"/>
          <w:sz w:val="32"/>
          <w:szCs w:val="32"/>
          <w:rtl/>
          <w:lang w:bidi="ar-EG"/>
        </w:rPr>
        <w:t xml:space="preserve">, </w:t>
      </w:r>
      <w:r w:rsidRPr="00472AE4">
        <w:rPr>
          <w:rFonts w:ascii="Lotus Linotype" w:hAnsi="Lotus Linotype" w:cs="Lotus Linotype"/>
          <w:sz w:val="32"/>
          <w:szCs w:val="32"/>
          <w:rtl/>
          <w:lang w:bidi="ar-EG"/>
        </w:rPr>
        <w:t xml:space="preserve">فيجب الوفاء به إلا إذا كان فيما لا طاقة له به ، أمَّا الأمور التي يطيقها </w:t>
      </w:r>
      <w:r w:rsidRPr="00472AE4">
        <w:rPr>
          <w:rFonts w:ascii="Lotus Linotype" w:hAnsi="Lotus Linotype" w:cs="Lotus Linotype" w:hint="cs"/>
          <w:sz w:val="32"/>
          <w:szCs w:val="32"/>
          <w:rtl/>
          <w:lang w:bidi="ar-EG"/>
        </w:rPr>
        <w:t>فإنه</w:t>
      </w:r>
      <w:r w:rsidRPr="00472AE4">
        <w:rPr>
          <w:rFonts w:ascii="Lotus Linotype" w:hAnsi="Lotus Linotype" w:cs="Lotus Linotype"/>
          <w:sz w:val="32"/>
          <w:szCs w:val="32"/>
          <w:rtl/>
          <w:lang w:bidi="ar-EG"/>
        </w:rPr>
        <w:t xml:space="preserve"> يجب </w:t>
      </w:r>
      <w:r w:rsidRPr="00472AE4">
        <w:rPr>
          <w:rFonts w:ascii="Lotus Linotype" w:hAnsi="Lotus Linotype" w:cs="Lotus Linotype" w:hint="cs"/>
          <w:sz w:val="32"/>
          <w:szCs w:val="32"/>
          <w:rtl/>
          <w:lang w:bidi="ar-EG"/>
        </w:rPr>
        <w:t xml:space="preserve">عليه </w:t>
      </w:r>
      <w:r w:rsidRPr="00472AE4">
        <w:rPr>
          <w:rFonts w:ascii="Lotus Linotype" w:hAnsi="Lotus Linotype" w:cs="Lotus Linotype"/>
          <w:sz w:val="32"/>
          <w:szCs w:val="32"/>
          <w:rtl/>
          <w:lang w:bidi="ar-EG"/>
        </w:rPr>
        <w:t>الوفاء</w:t>
      </w:r>
      <w:r w:rsidRPr="00472AE4">
        <w:rPr>
          <w:rFonts w:ascii="Lotus Linotype" w:hAnsi="Lotus Linotype" w:cs="Lotus Linotype" w:hint="cs"/>
          <w:sz w:val="32"/>
          <w:szCs w:val="32"/>
          <w:rtl/>
          <w:lang w:bidi="ar-EG"/>
        </w:rPr>
        <w:t xml:space="preserve"> به</w:t>
      </w:r>
      <w:r w:rsidRPr="00472AE4">
        <w:rPr>
          <w:rFonts w:ascii="Lotus Linotype" w:hAnsi="Lotus Linotype" w:cs="Lotus Linotype"/>
          <w:sz w:val="32"/>
          <w:szCs w:val="32"/>
          <w:rtl/>
          <w:lang w:bidi="ar-EG"/>
        </w:rPr>
        <w:t xml:space="preserve"> </w:t>
      </w:r>
      <w:r w:rsidRPr="00472AE4">
        <w:rPr>
          <w:rFonts w:ascii="Lotus Linotype" w:hAnsi="Lotus Linotype" w:cs="Lotus Linotype"/>
          <w:sz w:val="32"/>
          <w:szCs w:val="32"/>
          <w:rtl/>
        </w:rPr>
        <w:t>.</w:t>
      </w:r>
    </w:p>
    <w:p w:rsidR="00472AE4" w:rsidRPr="00472AE4" w:rsidRDefault="00472AE4" w:rsidP="00472AE4">
      <w:pPr>
        <w:ind w:firstLine="284"/>
        <w:rPr>
          <w:rFonts w:ascii="Lotus Linotype" w:hAnsi="Lotus Linotype" w:cs="Lotus Linotype"/>
          <w:sz w:val="32"/>
          <w:szCs w:val="32"/>
          <w:rtl/>
          <w:lang w:bidi="ar-EG"/>
        </w:rPr>
      </w:pPr>
      <w:r w:rsidRPr="00472AE4">
        <w:rPr>
          <w:rFonts w:ascii="Lotus Linotype" w:hAnsi="Lotus Linotype" w:cs="Lotus Linotype"/>
          <w:sz w:val="32"/>
          <w:szCs w:val="32"/>
          <w:rtl/>
          <w:lang w:bidi="ar-EG"/>
        </w:rPr>
        <w:t xml:space="preserve">وهنا يأتي إشكال </w:t>
      </w:r>
      <w:r w:rsidRPr="00472AE4">
        <w:rPr>
          <w:rFonts w:ascii="Lotus Linotype" w:hAnsi="Lotus Linotype" w:cs="Lotus Linotype" w:hint="cs"/>
          <w:sz w:val="32"/>
          <w:szCs w:val="32"/>
          <w:rtl/>
          <w:lang w:bidi="ar-EG"/>
        </w:rPr>
        <w:t>فقد</w:t>
      </w:r>
      <w:r w:rsidRPr="00472AE4">
        <w:rPr>
          <w:rFonts w:ascii="Lotus Linotype" w:hAnsi="Lotus Linotype" w:cs="Lotus Linotype"/>
          <w:sz w:val="32"/>
          <w:szCs w:val="32"/>
          <w:rtl/>
          <w:lang w:bidi="ar-EG"/>
        </w:rPr>
        <w:t xml:space="preserve"> يقول</w:t>
      </w:r>
      <w:r w:rsidRPr="00472AE4">
        <w:rPr>
          <w:rFonts w:ascii="Lotus Linotype" w:hAnsi="Lotus Linotype" w:cs="Lotus Linotype" w:hint="cs"/>
          <w:sz w:val="32"/>
          <w:szCs w:val="32"/>
          <w:rtl/>
          <w:lang w:bidi="ar-EG"/>
        </w:rPr>
        <w:t xml:space="preserve"> قائل</w:t>
      </w:r>
      <w:r w:rsidRPr="00472AE4">
        <w:rPr>
          <w:rFonts w:ascii="Lotus Linotype" w:hAnsi="Lotus Linotype" w:cs="Lotus Linotype"/>
          <w:sz w:val="32"/>
          <w:szCs w:val="32"/>
          <w:rtl/>
          <w:lang w:bidi="ar-EG"/>
        </w:rPr>
        <w:t xml:space="preserve"> </w:t>
      </w:r>
      <w:r w:rsidRPr="00472AE4">
        <w:rPr>
          <w:rFonts w:ascii="Lotus Linotype" w:hAnsi="Lotus Linotype" w:cs="Lotus Linotype"/>
          <w:sz w:val="32"/>
          <w:szCs w:val="32"/>
          <w:rtl/>
        </w:rPr>
        <w:t xml:space="preserve">: </w:t>
      </w:r>
      <w:r w:rsidRPr="00472AE4">
        <w:rPr>
          <w:rFonts w:ascii="Lotus Linotype" w:hAnsi="Lotus Linotype" w:cs="Lotus Linotype"/>
          <w:sz w:val="32"/>
          <w:szCs w:val="32"/>
          <w:rtl/>
          <w:lang w:bidi="ar-EG"/>
        </w:rPr>
        <w:t xml:space="preserve">أنا مريض </w:t>
      </w:r>
      <w:r w:rsidRPr="00472AE4">
        <w:rPr>
          <w:rFonts w:ascii="Lotus Linotype" w:hAnsi="Lotus Linotype" w:cs="Lotus Linotype"/>
          <w:sz w:val="32"/>
          <w:szCs w:val="32"/>
          <w:rtl/>
        </w:rPr>
        <w:t xml:space="preserve">، </w:t>
      </w:r>
      <w:r w:rsidRPr="00472AE4">
        <w:rPr>
          <w:rFonts w:ascii="Lotus Linotype" w:hAnsi="Lotus Linotype" w:cs="Lotus Linotype"/>
          <w:sz w:val="32"/>
          <w:szCs w:val="32"/>
          <w:rtl/>
          <w:lang w:bidi="ar-EG"/>
        </w:rPr>
        <w:t xml:space="preserve">والجو </w:t>
      </w:r>
      <w:r w:rsidRPr="00472AE4">
        <w:rPr>
          <w:rFonts w:ascii="Lotus Linotype" w:hAnsi="Lotus Linotype" w:cs="Lotus Linotype" w:hint="cs"/>
          <w:sz w:val="32"/>
          <w:szCs w:val="32"/>
          <w:rtl/>
          <w:lang w:bidi="ar-EG"/>
        </w:rPr>
        <w:t>ح</w:t>
      </w:r>
      <w:r w:rsidRPr="00472AE4">
        <w:rPr>
          <w:rFonts w:ascii="Lotus Linotype" w:hAnsi="Lotus Linotype" w:cs="Lotus Linotype"/>
          <w:sz w:val="32"/>
          <w:szCs w:val="32"/>
          <w:rtl/>
          <w:lang w:bidi="ar-EG"/>
        </w:rPr>
        <w:t xml:space="preserve">ار </w:t>
      </w:r>
      <w:r w:rsidRPr="00472AE4">
        <w:rPr>
          <w:rFonts w:ascii="Lotus Linotype" w:hAnsi="Lotus Linotype" w:cs="Lotus Linotype"/>
          <w:sz w:val="32"/>
          <w:szCs w:val="32"/>
          <w:rtl/>
        </w:rPr>
        <w:t xml:space="preserve">، </w:t>
      </w:r>
      <w:r w:rsidRPr="00472AE4">
        <w:rPr>
          <w:rFonts w:ascii="Lotus Linotype" w:hAnsi="Lotus Linotype" w:cs="Lotus Linotype"/>
          <w:sz w:val="32"/>
          <w:szCs w:val="32"/>
          <w:rtl/>
          <w:lang w:bidi="ar-EG"/>
        </w:rPr>
        <w:t xml:space="preserve">ولا </w:t>
      </w:r>
      <w:r w:rsidRPr="00472AE4">
        <w:rPr>
          <w:rFonts w:ascii="Lotus Linotype" w:hAnsi="Lotus Linotype" w:cs="Lotus Linotype" w:hint="cs"/>
          <w:sz w:val="32"/>
          <w:szCs w:val="32"/>
          <w:rtl/>
          <w:lang w:bidi="ar-EG"/>
        </w:rPr>
        <w:t xml:space="preserve">أستطيع أن أصوم إلى أخر اليوم </w:t>
      </w:r>
      <w:r w:rsidRPr="00472AE4">
        <w:rPr>
          <w:rFonts w:ascii="Lotus Linotype" w:hAnsi="Lotus Linotype" w:cs="Lotus Linotype"/>
          <w:sz w:val="32"/>
          <w:szCs w:val="32"/>
          <w:rtl/>
          <w:lang w:bidi="ar-EG"/>
        </w:rPr>
        <w:t xml:space="preserve"> !!</w:t>
      </w:r>
    </w:p>
    <w:p w:rsidR="00472AE4" w:rsidRPr="00472AE4" w:rsidRDefault="00472AE4" w:rsidP="00472AE4">
      <w:pPr>
        <w:ind w:firstLine="284"/>
        <w:rPr>
          <w:rFonts w:ascii="Lotus Linotype" w:hAnsi="Lotus Linotype" w:cs="Lotus Linotype"/>
          <w:sz w:val="32"/>
          <w:szCs w:val="32"/>
          <w:rtl/>
        </w:rPr>
      </w:pPr>
      <w:r w:rsidRPr="00472AE4">
        <w:rPr>
          <w:rFonts w:ascii="Lotus Linotype" w:hAnsi="Lotus Linotype" w:cs="Lotus Linotype"/>
          <w:sz w:val="32"/>
          <w:szCs w:val="32"/>
          <w:rtl/>
          <w:lang w:bidi="ar-EG"/>
        </w:rPr>
        <w:t xml:space="preserve"> نقول له</w:t>
      </w:r>
      <w:r w:rsidRPr="00472AE4">
        <w:rPr>
          <w:rFonts w:ascii="Lotus Linotype" w:hAnsi="Lotus Linotype" w:cs="Lotus Linotype" w:hint="cs"/>
          <w:sz w:val="32"/>
          <w:szCs w:val="32"/>
          <w:rtl/>
          <w:lang w:bidi="ar-EG"/>
        </w:rPr>
        <w:t xml:space="preserve"> </w:t>
      </w:r>
      <w:r w:rsidRPr="00472AE4">
        <w:rPr>
          <w:rFonts w:ascii="Lotus Linotype" w:hAnsi="Lotus Linotype" w:cs="Lotus Linotype"/>
          <w:sz w:val="32"/>
          <w:szCs w:val="32"/>
          <w:rtl/>
          <w:lang w:bidi="ar-EG"/>
        </w:rPr>
        <w:t xml:space="preserve">: من قال لك </w:t>
      </w:r>
      <w:r w:rsidRPr="00472AE4">
        <w:rPr>
          <w:rFonts w:ascii="Lotus Linotype" w:hAnsi="Lotus Linotype" w:cs="Lotus Linotype" w:hint="cs"/>
          <w:sz w:val="32"/>
          <w:szCs w:val="32"/>
          <w:rtl/>
          <w:lang w:bidi="ar-EG"/>
        </w:rPr>
        <w:t>ا</w:t>
      </w:r>
      <w:r w:rsidRPr="00472AE4">
        <w:rPr>
          <w:rFonts w:ascii="Lotus Linotype" w:hAnsi="Lotus Linotype" w:cs="Lotus Linotype"/>
          <w:sz w:val="32"/>
          <w:szCs w:val="32"/>
          <w:rtl/>
          <w:lang w:bidi="ar-EG"/>
        </w:rPr>
        <w:t xml:space="preserve">نذر ؟ الشريعة لم تأمرك بالنذر ابتداء لكن أوجبت عليك الوفاء بالنذر ، بل أهل العلم على قولين إما قالوا بالكراهة أو بالتحريم </w:t>
      </w:r>
      <w:r w:rsidRPr="00472AE4">
        <w:rPr>
          <w:rFonts w:ascii="Lotus Linotype" w:hAnsi="Lotus Linotype" w:cs="Lotus Linotype" w:hint="cs"/>
          <w:sz w:val="32"/>
          <w:szCs w:val="32"/>
          <w:rtl/>
        </w:rPr>
        <w:t>،</w:t>
      </w:r>
      <w:r w:rsidRPr="00472AE4">
        <w:rPr>
          <w:rFonts w:ascii="Lotus Linotype" w:hAnsi="Lotus Linotype" w:cs="Lotus Linotype"/>
          <w:sz w:val="32"/>
          <w:szCs w:val="32"/>
          <w:rtl/>
          <w:lang w:bidi="ar-EG"/>
        </w:rPr>
        <w:t xml:space="preserve"> فإذًا نذر الطاعة </w:t>
      </w:r>
      <w:r w:rsidRPr="00472AE4">
        <w:rPr>
          <w:rFonts w:ascii="Lotus Linotype" w:hAnsi="Lotus Linotype" w:cs="Lotus Linotype" w:hint="cs"/>
          <w:sz w:val="32"/>
          <w:szCs w:val="32"/>
          <w:rtl/>
          <w:lang w:bidi="ar-EG"/>
        </w:rPr>
        <w:t xml:space="preserve"> أو </w:t>
      </w:r>
      <w:r w:rsidRPr="00472AE4">
        <w:rPr>
          <w:rFonts w:ascii="Lotus Linotype" w:hAnsi="Lotus Linotype" w:cs="Lotus Linotype"/>
          <w:sz w:val="32"/>
          <w:szCs w:val="32"/>
          <w:rtl/>
          <w:lang w:bidi="ar-EG"/>
        </w:rPr>
        <w:t xml:space="preserve">نذر التبرر يجب الوفاء به ، وهو على قسمين </w:t>
      </w:r>
      <w:r w:rsidRPr="00472AE4">
        <w:rPr>
          <w:rFonts w:ascii="Lotus Linotype" w:hAnsi="Lotus Linotype" w:cs="Lotus Linotype"/>
          <w:sz w:val="32"/>
          <w:szCs w:val="32"/>
          <w:rtl/>
        </w:rPr>
        <w:t>:</w:t>
      </w:r>
      <w:r w:rsidRPr="00472AE4">
        <w:rPr>
          <w:rFonts w:ascii="Lotus Linotype" w:hAnsi="Lotus Linotype" w:cs="Lotus Linotype"/>
          <w:sz w:val="32"/>
          <w:szCs w:val="32"/>
          <w:rtl/>
          <w:lang w:bidi="ar-EG"/>
        </w:rPr>
        <w:t xml:space="preserve"> نذر مطلق ، ونذر مقيد </w:t>
      </w:r>
      <w:r w:rsidRPr="00472AE4">
        <w:rPr>
          <w:rFonts w:ascii="Lotus Linotype" w:hAnsi="Lotus Linotype" w:cs="Lotus Linotype"/>
          <w:sz w:val="32"/>
          <w:szCs w:val="32"/>
          <w:rtl/>
        </w:rPr>
        <w:t>.</w:t>
      </w:r>
    </w:p>
    <w:p w:rsidR="00472AE4" w:rsidRPr="00472AE4" w:rsidRDefault="00472AE4" w:rsidP="00472AE4">
      <w:pPr>
        <w:ind w:firstLine="284"/>
        <w:rPr>
          <w:rFonts w:ascii="Lotus Linotype" w:hAnsi="Lotus Linotype" w:cs="Lotus Linotype"/>
          <w:sz w:val="32"/>
          <w:szCs w:val="32"/>
          <w:rtl/>
        </w:rPr>
      </w:pPr>
      <w:r w:rsidRPr="00472AE4">
        <w:rPr>
          <w:rFonts w:ascii="Lotus Linotype" w:hAnsi="Lotus Linotype" w:cs="Lotus Linotype"/>
          <w:sz w:val="32"/>
          <w:szCs w:val="32"/>
          <w:rtl/>
          <w:lang w:bidi="ar-EG"/>
        </w:rPr>
        <w:t xml:space="preserve">النوع الأول </w:t>
      </w:r>
      <w:r w:rsidRPr="00472AE4">
        <w:rPr>
          <w:rFonts w:ascii="Lotus Linotype" w:hAnsi="Lotus Linotype" w:cs="Lotus Linotype"/>
          <w:sz w:val="32"/>
          <w:szCs w:val="32"/>
          <w:rtl/>
        </w:rPr>
        <w:t>:</w:t>
      </w:r>
      <w:r w:rsidRPr="00472AE4">
        <w:rPr>
          <w:rFonts w:ascii="Lotus Linotype" w:hAnsi="Lotus Linotype" w:cs="Lotus Linotype"/>
          <w:sz w:val="32"/>
          <w:szCs w:val="32"/>
          <w:rtl/>
          <w:lang w:bidi="ar-EG"/>
        </w:rPr>
        <w:t xml:space="preserve"> نذر مطلق بدون مشارطة </w:t>
      </w:r>
      <w:r w:rsidRPr="00472AE4">
        <w:rPr>
          <w:rFonts w:ascii="Lotus Linotype" w:hAnsi="Lotus Linotype" w:cs="Lotus Linotype"/>
          <w:sz w:val="32"/>
          <w:szCs w:val="32"/>
          <w:rtl/>
        </w:rPr>
        <w:t>:</w:t>
      </w:r>
      <w:r w:rsidRPr="00472AE4">
        <w:rPr>
          <w:rFonts w:ascii="Lotus Linotype" w:hAnsi="Lotus Linotype" w:cs="Lotus Linotype" w:hint="cs"/>
          <w:sz w:val="32"/>
          <w:szCs w:val="32"/>
          <w:rtl/>
        </w:rPr>
        <w:t xml:space="preserve"> </w:t>
      </w:r>
      <w:r w:rsidRPr="00472AE4">
        <w:rPr>
          <w:rFonts w:ascii="Lotus Linotype" w:hAnsi="Lotus Linotype" w:cs="Lotus Linotype" w:hint="cs"/>
          <w:sz w:val="32"/>
          <w:szCs w:val="32"/>
          <w:rtl/>
          <w:lang w:bidi="ar-EG"/>
        </w:rPr>
        <w:t xml:space="preserve">كمن يقول </w:t>
      </w:r>
      <w:r w:rsidRPr="00472AE4">
        <w:rPr>
          <w:rFonts w:ascii="Lotus Linotype" w:hAnsi="Lotus Linotype" w:cs="Lotus Linotype"/>
          <w:sz w:val="32"/>
          <w:szCs w:val="32"/>
          <w:rtl/>
          <w:lang w:bidi="ar-EG"/>
        </w:rPr>
        <w:t xml:space="preserve"> نذرت لله أن أذبح بقرة أو كبشًا بدون شرط </w:t>
      </w:r>
      <w:r w:rsidRPr="00472AE4">
        <w:rPr>
          <w:rFonts w:ascii="Lotus Linotype" w:hAnsi="Lotus Linotype" w:cs="Lotus Linotype" w:hint="cs"/>
          <w:sz w:val="32"/>
          <w:szCs w:val="32"/>
          <w:rtl/>
          <w:lang w:bidi="ar-EG"/>
        </w:rPr>
        <w:t xml:space="preserve"> ؛ </w:t>
      </w:r>
      <w:r w:rsidRPr="00472AE4">
        <w:rPr>
          <w:rFonts w:ascii="Lotus Linotype" w:hAnsi="Lotus Linotype" w:cs="Lotus Linotype"/>
          <w:sz w:val="32"/>
          <w:szCs w:val="32"/>
          <w:rtl/>
          <w:lang w:bidi="ar-EG"/>
        </w:rPr>
        <w:t xml:space="preserve">لا </w:t>
      </w:r>
      <w:r w:rsidRPr="00472AE4">
        <w:rPr>
          <w:rFonts w:ascii="Lotus Linotype" w:hAnsi="Lotus Linotype" w:cs="Lotus Linotype" w:hint="cs"/>
          <w:sz w:val="32"/>
          <w:szCs w:val="32"/>
          <w:rtl/>
          <w:lang w:bidi="ar-EG"/>
        </w:rPr>
        <w:t>ل</w:t>
      </w:r>
      <w:r w:rsidRPr="00472AE4">
        <w:rPr>
          <w:rFonts w:ascii="Lotus Linotype" w:hAnsi="Lotus Linotype" w:cs="Lotus Linotype"/>
          <w:sz w:val="32"/>
          <w:szCs w:val="32"/>
          <w:rtl/>
          <w:lang w:bidi="ar-EG"/>
        </w:rPr>
        <w:t xml:space="preserve">نجاح ولا </w:t>
      </w:r>
      <w:r w:rsidRPr="00472AE4">
        <w:rPr>
          <w:rFonts w:ascii="Lotus Linotype" w:hAnsi="Lotus Linotype" w:cs="Lotus Linotype" w:hint="cs"/>
          <w:sz w:val="32"/>
          <w:szCs w:val="32"/>
          <w:rtl/>
          <w:lang w:bidi="ar-EG"/>
        </w:rPr>
        <w:t>ل</w:t>
      </w:r>
      <w:r w:rsidRPr="00472AE4">
        <w:rPr>
          <w:rFonts w:ascii="Lotus Linotype" w:hAnsi="Lotus Linotype" w:cs="Lotus Linotype"/>
          <w:sz w:val="32"/>
          <w:szCs w:val="32"/>
          <w:rtl/>
          <w:lang w:bidi="ar-EG"/>
        </w:rPr>
        <w:t xml:space="preserve">شفاء ولا </w:t>
      </w:r>
      <w:r w:rsidRPr="00472AE4">
        <w:rPr>
          <w:rFonts w:ascii="Lotus Linotype" w:hAnsi="Lotus Linotype" w:cs="Lotus Linotype" w:hint="cs"/>
          <w:sz w:val="32"/>
          <w:szCs w:val="32"/>
          <w:rtl/>
          <w:lang w:bidi="ar-EG"/>
        </w:rPr>
        <w:t>ل</w:t>
      </w:r>
      <w:r w:rsidRPr="00472AE4">
        <w:rPr>
          <w:rFonts w:ascii="Lotus Linotype" w:hAnsi="Lotus Linotype" w:cs="Lotus Linotype"/>
          <w:sz w:val="32"/>
          <w:szCs w:val="32"/>
          <w:rtl/>
          <w:lang w:bidi="ar-EG"/>
        </w:rPr>
        <w:t>شيء ، هذا اسمه</w:t>
      </w:r>
      <w:r w:rsidRPr="00472AE4">
        <w:rPr>
          <w:rFonts w:ascii="Lotus Linotype" w:hAnsi="Lotus Linotype" w:cs="Lotus Linotype" w:hint="cs"/>
          <w:sz w:val="32"/>
          <w:szCs w:val="32"/>
          <w:rtl/>
          <w:lang w:bidi="ar-EG"/>
        </w:rPr>
        <w:t xml:space="preserve"> نذر</w:t>
      </w:r>
      <w:r w:rsidRPr="00472AE4">
        <w:rPr>
          <w:rFonts w:ascii="Lotus Linotype" w:hAnsi="Lotus Linotype" w:cs="Lotus Linotype"/>
          <w:sz w:val="32"/>
          <w:szCs w:val="32"/>
          <w:rtl/>
          <w:lang w:bidi="ar-EG"/>
        </w:rPr>
        <w:t xml:space="preserve"> مطلق فلا نقول أنه مشروع لأنَّ الشريعة لم تأتِ به ولم تأمر به </w:t>
      </w:r>
      <w:r w:rsidRPr="00472AE4">
        <w:rPr>
          <w:rFonts w:ascii="Lotus Linotype" w:hAnsi="Lotus Linotype" w:cs="Lotus Linotype" w:hint="cs"/>
          <w:sz w:val="32"/>
          <w:szCs w:val="32"/>
          <w:rtl/>
          <w:lang w:bidi="ar-EG"/>
        </w:rPr>
        <w:t xml:space="preserve">؛ </w:t>
      </w:r>
      <w:r w:rsidRPr="00472AE4">
        <w:rPr>
          <w:rFonts w:ascii="Lotus Linotype" w:hAnsi="Lotus Linotype" w:cs="Lotus Linotype"/>
          <w:sz w:val="32"/>
          <w:szCs w:val="32"/>
          <w:rtl/>
          <w:lang w:bidi="ar-EG"/>
        </w:rPr>
        <w:t xml:space="preserve">لكن نقول </w:t>
      </w:r>
      <w:r w:rsidRPr="00472AE4">
        <w:rPr>
          <w:rFonts w:ascii="Lotus Linotype" w:hAnsi="Lotus Linotype" w:cs="Lotus Linotype"/>
          <w:sz w:val="32"/>
          <w:szCs w:val="32"/>
          <w:rtl/>
        </w:rPr>
        <w:t>:</w:t>
      </w:r>
      <w:r w:rsidRPr="00472AE4">
        <w:rPr>
          <w:rFonts w:ascii="Lotus Linotype" w:hAnsi="Lotus Linotype" w:cs="Lotus Linotype"/>
          <w:sz w:val="32"/>
          <w:szCs w:val="32"/>
          <w:rtl/>
          <w:lang w:bidi="ar-EG"/>
        </w:rPr>
        <w:t xml:space="preserve"> هو غير مكروه </w:t>
      </w:r>
      <w:r w:rsidRPr="00472AE4">
        <w:rPr>
          <w:rFonts w:ascii="Lotus Linotype" w:hAnsi="Lotus Linotype" w:cs="Lotus Linotype"/>
          <w:sz w:val="32"/>
          <w:szCs w:val="32"/>
          <w:rtl/>
        </w:rPr>
        <w:t>،</w:t>
      </w:r>
      <w:r w:rsidRPr="00472AE4">
        <w:rPr>
          <w:rFonts w:ascii="Lotus Linotype" w:hAnsi="Lotus Linotype" w:cs="Lotus Linotype"/>
          <w:sz w:val="32"/>
          <w:szCs w:val="32"/>
          <w:rtl/>
          <w:lang w:bidi="ar-EG"/>
        </w:rPr>
        <w:t xml:space="preserve"> فهذا يجب عليه أن يُوفِّي بما نذر ، والوفاء بالنذر في هذه الصورة عبادة من العبادات </w:t>
      </w:r>
      <w:r w:rsidRPr="00472AE4">
        <w:rPr>
          <w:rFonts w:ascii="Lotus Linotype" w:hAnsi="Lotus Linotype" w:cs="Lotus Linotype"/>
          <w:sz w:val="32"/>
          <w:szCs w:val="32"/>
          <w:rtl/>
        </w:rPr>
        <w:t xml:space="preserve">. </w:t>
      </w:r>
    </w:p>
    <w:p w:rsidR="00517D36" w:rsidRPr="00415891" w:rsidRDefault="00472AE4" w:rsidP="00517D36">
      <w:pPr>
        <w:ind w:firstLine="284"/>
        <w:rPr>
          <w:rFonts w:ascii="Lotus Linotype" w:hAnsi="Lotus Linotype" w:cs="Lotus Linotype"/>
          <w:sz w:val="32"/>
          <w:szCs w:val="32"/>
          <w:rtl/>
          <w:lang w:bidi="ar-EG"/>
        </w:rPr>
      </w:pPr>
      <w:r w:rsidRPr="00415891">
        <w:rPr>
          <w:rFonts w:ascii="Lotus Linotype" w:hAnsi="Lotus Linotype" w:cs="Lotus Linotype"/>
          <w:sz w:val="32"/>
          <w:szCs w:val="32"/>
          <w:rtl/>
          <w:lang w:bidi="ar-EG"/>
        </w:rPr>
        <w:t xml:space="preserve">النوع الثاني : النذر المعلَّق بشرط </w:t>
      </w:r>
      <w:r w:rsidRPr="00415891">
        <w:rPr>
          <w:rFonts w:ascii="Lotus Linotype" w:hAnsi="Lotus Linotype" w:cs="Lotus Linotype" w:hint="cs"/>
          <w:sz w:val="32"/>
          <w:szCs w:val="32"/>
          <w:rtl/>
          <w:lang w:bidi="ar-EG"/>
        </w:rPr>
        <w:t xml:space="preserve"> مثاله أن يقول :</w:t>
      </w:r>
      <w:r w:rsidRPr="00415891">
        <w:rPr>
          <w:rFonts w:ascii="Lotus Linotype" w:hAnsi="Lotus Linotype" w:cs="Lotus Linotype"/>
          <w:sz w:val="32"/>
          <w:szCs w:val="32"/>
          <w:rtl/>
          <w:lang w:bidi="ar-EG"/>
        </w:rPr>
        <w:t xml:space="preserve"> نذرت لله إن قدم الغائب من السفر ذبحت كبشًا أو تصدقت بمائة </w:t>
      </w:r>
      <w:r w:rsidRPr="00415891">
        <w:rPr>
          <w:rFonts w:ascii="Lotus Linotype" w:hAnsi="Lotus Linotype" w:cs="Lotus Linotype" w:hint="cs"/>
          <w:sz w:val="32"/>
          <w:szCs w:val="32"/>
          <w:rtl/>
          <w:lang w:bidi="ar-EG"/>
        </w:rPr>
        <w:t>درهم</w:t>
      </w:r>
      <w:r w:rsidRPr="00415891">
        <w:rPr>
          <w:rFonts w:ascii="Lotus Linotype" w:hAnsi="Lotus Linotype" w:cs="Lotus Linotype"/>
          <w:sz w:val="32"/>
          <w:szCs w:val="32"/>
          <w:rtl/>
          <w:lang w:bidi="ar-EG"/>
        </w:rPr>
        <w:t xml:space="preserve"> ، أو صمت يومًا أو شهرًا ونحو ذلك ، هذا النذر المعلَّق بشرط يسمى المقيَّد</w:t>
      </w:r>
      <w:r w:rsidRP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 </w:t>
      </w:r>
      <w:r w:rsidRPr="00415891">
        <w:rPr>
          <w:rFonts w:ascii="Lotus Linotype" w:hAnsi="Lotus Linotype" w:cs="Lotus Linotype" w:hint="cs"/>
          <w:sz w:val="32"/>
          <w:szCs w:val="32"/>
          <w:rtl/>
          <w:lang w:bidi="ar-EG"/>
        </w:rPr>
        <w:t>و</w:t>
      </w:r>
      <w:r w:rsidRPr="00415891">
        <w:rPr>
          <w:rFonts w:ascii="Lotus Linotype" w:hAnsi="Lotus Linotype" w:cs="Lotus Linotype"/>
          <w:sz w:val="32"/>
          <w:szCs w:val="32"/>
          <w:rtl/>
          <w:lang w:bidi="ar-EG"/>
        </w:rPr>
        <w:t xml:space="preserve">فيه إشكال في نفس النذر وكأنَّك تقول له جل وعلا </w:t>
      </w:r>
      <w:r w:rsidRPr="00415891">
        <w:rPr>
          <w:rFonts w:ascii="Lotus Linotype" w:hAnsi="Lotus Linotype" w:cs="Lotus Linotype"/>
          <w:sz w:val="32"/>
          <w:szCs w:val="32"/>
          <w:rtl/>
        </w:rPr>
        <w:t xml:space="preserve">: </w:t>
      </w:r>
      <w:r w:rsidRPr="00415891">
        <w:rPr>
          <w:rFonts w:ascii="Lotus Linotype" w:hAnsi="Lotus Linotype" w:cs="Lotus Linotype"/>
          <w:sz w:val="32"/>
          <w:szCs w:val="32"/>
          <w:rtl/>
          <w:lang w:bidi="ar-EG"/>
        </w:rPr>
        <w:t xml:space="preserve">لن أفعل إلا إذا فعلت لي كذا ، لن أتصدق إلا إذا شفيت مريضي !! ففيه سوء ظن بالله سبحانه وتعالى ، فكأنَّك ترى أنَّ الله جل وعلا لا يعطيك إلا إذا نذرت هذا النذر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فيكره للمسلم أن ينذر هذا النذر المشروط بهذا القيد </w:t>
      </w:r>
      <w:r w:rsidRPr="00415891">
        <w:rPr>
          <w:rFonts w:ascii="Lotus Linotype" w:hAnsi="Lotus Linotype" w:cs="Lotus Linotype"/>
          <w:sz w:val="32"/>
          <w:szCs w:val="32"/>
          <w:rtl/>
        </w:rPr>
        <w:t>؛</w:t>
      </w:r>
      <w:r w:rsidRPr="00415891">
        <w:rPr>
          <w:rFonts w:ascii="Lotus Linotype" w:hAnsi="Lotus Linotype" w:cs="Lotus Linotype" w:hint="cs"/>
          <w:sz w:val="32"/>
          <w:szCs w:val="32"/>
          <w:rtl/>
        </w:rPr>
        <w:t xml:space="preserve"> </w:t>
      </w:r>
      <w:r w:rsidRPr="00415891">
        <w:rPr>
          <w:rFonts w:ascii="Lotus Linotype" w:hAnsi="Lotus Linotype" w:cs="Lotus Linotype"/>
          <w:sz w:val="32"/>
          <w:szCs w:val="32"/>
          <w:rtl/>
          <w:lang w:bidi="ar-EG"/>
        </w:rPr>
        <w:t xml:space="preserve">لأنَّ هذا فيه سوء ظن </w:t>
      </w:r>
      <w:r w:rsidRPr="00415891">
        <w:rPr>
          <w:rFonts w:ascii="Lotus Linotype" w:hAnsi="Lotus Linotype" w:cs="Lotus Linotype" w:hint="cs"/>
          <w:sz w:val="32"/>
          <w:szCs w:val="32"/>
          <w:rtl/>
          <w:lang w:bidi="ar-EG"/>
        </w:rPr>
        <w:t xml:space="preserve">و </w:t>
      </w:r>
      <w:r w:rsidRPr="00415891">
        <w:rPr>
          <w:rFonts w:ascii="Lotus Linotype" w:hAnsi="Lotus Linotype" w:cs="Lotus Linotype"/>
          <w:sz w:val="32"/>
          <w:szCs w:val="32"/>
          <w:rtl/>
          <w:lang w:bidi="ar-EG"/>
        </w:rPr>
        <w:t>مقابلة فعل بفعل لكن إذا فعله وحصل المقصود يجب عليه أن يوف</w:t>
      </w:r>
      <w:r w:rsidRPr="00415891">
        <w:rPr>
          <w:rFonts w:ascii="Lotus Linotype" w:hAnsi="Lotus Linotype" w:cs="Lotus Linotype" w:hint="cs"/>
          <w:sz w:val="32"/>
          <w:szCs w:val="32"/>
          <w:rtl/>
          <w:lang w:bidi="ar-EG"/>
        </w:rPr>
        <w:t>ي</w:t>
      </w:r>
      <w:r w:rsidRPr="00415891">
        <w:rPr>
          <w:rFonts w:ascii="Lotus Linotype" w:hAnsi="Lotus Linotype" w:cs="Lotus Linotype"/>
          <w:sz w:val="32"/>
          <w:szCs w:val="32"/>
          <w:rtl/>
          <w:lang w:bidi="ar-EG"/>
        </w:rPr>
        <w:t xml:space="preserve"> بما نذر </w:t>
      </w:r>
      <w:r w:rsidRPr="00415891">
        <w:rPr>
          <w:rFonts w:ascii="Lotus Linotype" w:hAnsi="Lotus Linotype" w:cs="Lotus Linotype" w:hint="cs"/>
          <w:sz w:val="32"/>
          <w:szCs w:val="32"/>
          <w:rtl/>
          <w:lang w:bidi="ar-EG"/>
        </w:rPr>
        <w:t>و</w:t>
      </w:r>
      <w:r w:rsidRPr="00415891">
        <w:rPr>
          <w:rFonts w:ascii="Lotus Linotype" w:hAnsi="Lotus Linotype" w:cs="Lotus Linotype"/>
          <w:sz w:val="32"/>
          <w:szCs w:val="32"/>
          <w:rtl/>
          <w:lang w:bidi="ar-EG"/>
        </w:rPr>
        <w:t xml:space="preserve"> يجب عليه الوفاء </w:t>
      </w:r>
      <w:r w:rsidRPr="00415891">
        <w:rPr>
          <w:rFonts w:ascii="Lotus Linotype" w:hAnsi="Lotus Linotype" w:cs="Lotus Linotype" w:hint="cs"/>
          <w:sz w:val="32"/>
          <w:szCs w:val="32"/>
          <w:rtl/>
          <w:lang w:bidi="ar-EG"/>
        </w:rPr>
        <w:t xml:space="preserve">؛ </w:t>
      </w:r>
      <w:r w:rsidRPr="00415891">
        <w:rPr>
          <w:rFonts w:ascii="Lotus Linotype" w:hAnsi="Lotus Linotype" w:cs="Lotus Linotype"/>
          <w:sz w:val="32"/>
          <w:szCs w:val="32"/>
          <w:rtl/>
          <w:lang w:bidi="ar-EG"/>
        </w:rPr>
        <w:t xml:space="preserve"> لأنَّ الله جل وعلا مدح الموفين بالنذر </w:t>
      </w:r>
      <w:r w:rsidRPr="00415891">
        <w:rPr>
          <w:rFonts w:ascii="Lotus Linotype" w:hAnsi="Lotus Linotype" w:cs="Lotus Linotype" w:hint="cs"/>
          <w:sz w:val="32"/>
          <w:szCs w:val="32"/>
          <w:rtl/>
          <w:lang w:bidi="ar-EG"/>
        </w:rPr>
        <w:t>ف</w:t>
      </w:r>
      <w:r w:rsidRPr="00415891">
        <w:rPr>
          <w:rFonts w:ascii="Lotus Linotype" w:hAnsi="Lotus Linotype" w:cs="Lotus Linotype"/>
          <w:sz w:val="32"/>
          <w:szCs w:val="32"/>
          <w:rtl/>
          <w:lang w:bidi="ar-EG"/>
        </w:rPr>
        <w:t xml:space="preserve">قال : {يُوفُونَ بِالنَّذْرِ} [الإنسان :7] </w:t>
      </w:r>
      <w:r w:rsidRPr="00415891">
        <w:rPr>
          <w:rFonts w:ascii="Lotus Linotype" w:hAnsi="Lotus Linotype" w:cs="Lotus Linotype"/>
          <w:sz w:val="32"/>
          <w:szCs w:val="32"/>
          <w:rtl/>
        </w:rPr>
        <w:t>،</w:t>
      </w:r>
      <w:r w:rsidRPr="00415891">
        <w:rPr>
          <w:rFonts w:ascii="Lotus Linotype" w:hAnsi="Lotus Linotype" w:cs="Lotus Linotype"/>
          <w:sz w:val="32"/>
          <w:szCs w:val="32"/>
          <w:rtl/>
          <w:lang w:bidi="ar-EG"/>
        </w:rPr>
        <w:t xml:space="preserve"> وقال تعالى في سورة الحج :{ وَلْيُوفُوا نُذُورَهُمْ }  ففي هذه الآية الأمر بالوفاء بالنذر ومعنى الحديث : </w:t>
      </w:r>
      <w:r w:rsidRPr="00415891">
        <w:rPr>
          <w:rFonts w:ascii="Lotus Linotype" w:hAnsi="Lotus Linotype" w:cs="Lotus Linotype"/>
          <w:sz w:val="32"/>
          <w:szCs w:val="32"/>
          <w:rtl/>
        </w:rPr>
        <w:t xml:space="preserve">« </w:t>
      </w:r>
      <w:r w:rsidRPr="00415891">
        <w:rPr>
          <w:rFonts w:ascii="Lotus Linotype" w:hAnsi="Lotus Linotype" w:cs="Lotus Linotype"/>
          <w:b/>
          <w:bCs/>
          <w:sz w:val="32"/>
          <w:szCs w:val="32"/>
          <w:rtl/>
          <w:lang w:bidi="ar-EG"/>
        </w:rPr>
        <w:t>من نذر أن يُطيع اللهَ فلْيُطعه</w:t>
      </w:r>
      <w:r w:rsidRPr="00415891">
        <w:rPr>
          <w:rFonts w:ascii="Lotus Linotype" w:hAnsi="Lotus Linotype" w:cs="Lotus Linotype"/>
          <w:sz w:val="32"/>
          <w:szCs w:val="32"/>
          <w:rtl/>
          <w:lang w:bidi="ar-EG"/>
        </w:rPr>
        <w:t xml:space="preserve"> </w:t>
      </w:r>
      <w:r w:rsidRPr="00415891">
        <w:rPr>
          <w:rFonts w:ascii="Lotus Linotype" w:hAnsi="Lotus Linotype" w:cs="Lotus Linotype"/>
          <w:sz w:val="32"/>
          <w:szCs w:val="32"/>
          <w:rtl/>
        </w:rPr>
        <w:t>»</w:t>
      </w:r>
      <w:r w:rsidRPr="00415891">
        <w:rPr>
          <w:rFonts w:hint="cs"/>
          <w:sz w:val="32"/>
          <w:szCs w:val="32"/>
          <w:rtl/>
        </w:rPr>
        <w:t xml:space="preserve"> </w:t>
      </w:r>
      <w:r w:rsidRPr="00415891">
        <w:rPr>
          <w:rFonts w:hint="cs"/>
          <w:sz w:val="32"/>
          <w:szCs w:val="32"/>
          <w:rtl/>
          <w:lang w:bidi="ar-EG"/>
        </w:rPr>
        <w:t>(</w:t>
      </w:r>
      <w:r w:rsidRPr="00415891">
        <w:rPr>
          <w:rStyle w:val="a4"/>
          <w:sz w:val="32"/>
          <w:szCs w:val="32"/>
        </w:rPr>
        <w:footnoteReference w:id="7"/>
      </w:r>
      <w:r w:rsidRPr="00415891">
        <w:rPr>
          <w:rFonts w:hint="cs"/>
          <w:sz w:val="32"/>
          <w:szCs w:val="32"/>
          <w:rtl/>
        </w:rPr>
        <w:t>)</w:t>
      </w:r>
      <w:r w:rsidR="00517D36" w:rsidRPr="00415891">
        <w:rPr>
          <w:rFonts w:ascii="Lotus Linotype" w:hAnsi="Lotus Linotype" w:cs="Lotus Linotype"/>
          <w:sz w:val="32"/>
          <w:szCs w:val="32"/>
          <w:rtl/>
          <w:lang w:bidi="ar-EG"/>
        </w:rPr>
        <w:t xml:space="preserve">، </w:t>
      </w:r>
      <w:r w:rsidR="00517D36" w:rsidRPr="00415891">
        <w:rPr>
          <w:rFonts w:ascii="Lotus Linotype" w:hAnsi="Lotus Linotype" w:cs="Lotus Linotype" w:hint="cs"/>
          <w:sz w:val="32"/>
          <w:szCs w:val="32"/>
          <w:rtl/>
          <w:lang w:bidi="ar-EG"/>
        </w:rPr>
        <w:t>قوله (</w:t>
      </w:r>
      <w:r w:rsidR="00517D36" w:rsidRPr="00415891">
        <w:rPr>
          <w:rFonts w:ascii="Lotus Linotype" w:hAnsi="Lotus Linotype" w:cs="Lotus Linotype"/>
          <w:sz w:val="32"/>
          <w:szCs w:val="32"/>
          <w:rtl/>
          <w:lang w:bidi="ar-EG"/>
        </w:rPr>
        <w:t>فليطعه</w:t>
      </w:r>
      <w:r w:rsidR="00517D36" w:rsidRPr="00415891">
        <w:rPr>
          <w:rFonts w:ascii="Lotus Linotype" w:hAnsi="Lotus Linotype" w:cs="Lotus Linotype" w:hint="cs"/>
          <w:sz w:val="32"/>
          <w:szCs w:val="32"/>
          <w:rtl/>
          <w:lang w:bidi="ar-EG"/>
        </w:rPr>
        <w:t>)</w:t>
      </w:r>
      <w:r w:rsidR="00517D36" w:rsidRPr="00415891">
        <w:rPr>
          <w:rFonts w:ascii="Lotus Linotype" w:hAnsi="Lotus Linotype" w:cs="Lotus Linotype"/>
          <w:sz w:val="32"/>
          <w:szCs w:val="32"/>
          <w:rtl/>
          <w:lang w:bidi="ar-EG"/>
        </w:rPr>
        <w:t xml:space="preserve"> : </w:t>
      </w:r>
      <w:r w:rsidR="00517D36" w:rsidRPr="00415891">
        <w:rPr>
          <w:rFonts w:ascii="Lotus Linotype" w:hAnsi="Lotus Linotype" w:cs="Lotus Linotype" w:hint="cs"/>
          <w:sz w:val="32"/>
          <w:szCs w:val="32"/>
          <w:rtl/>
          <w:lang w:bidi="ar-EG"/>
        </w:rPr>
        <w:t>هذه</w:t>
      </w:r>
      <w:r w:rsidR="00517D36" w:rsidRPr="00415891">
        <w:rPr>
          <w:rFonts w:ascii="Lotus Linotype" w:hAnsi="Lotus Linotype" w:cs="Lotus Linotype"/>
          <w:sz w:val="32"/>
          <w:szCs w:val="32"/>
          <w:rtl/>
          <w:lang w:bidi="ar-EG"/>
        </w:rPr>
        <w:t xml:space="preserve"> لام الأمر ، إذاً قلنا بأن عقد النذر ابتداءً بهذه الطريقة</w:t>
      </w:r>
      <w:r w:rsidR="00517D36" w:rsidRPr="00415891">
        <w:rPr>
          <w:rFonts w:ascii="Lotus Linotype" w:hAnsi="Lotus Linotype" w:cs="Lotus Linotype" w:hint="cs"/>
          <w:sz w:val="32"/>
          <w:szCs w:val="32"/>
          <w:rtl/>
          <w:lang w:bidi="ar-EG"/>
        </w:rPr>
        <w:t xml:space="preserve"> - أي المشارطة - </w:t>
      </w:r>
      <w:r w:rsidR="00517D36" w:rsidRPr="00415891">
        <w:rPr>
          <w:rFonts w:ascii="Lotus Linotype" w:hAnsi="Lotus Linotype" w:cs="Lotus Linotype"/>
          <w:sz w:val="32"/>
          <w:szCs w:val="32"/>
          <w:rtl/>
          <w:lang w:bidi="ar-EG"/>
        </w:rPr>
        <w:t xml:space="preserve"> مكروه ، لكن إذا حصل الش</w:t>
      </w:r>
      <w:r w:rsidR="00517D36" w:rsidRPr="00415891">
        <w:rPr>
          <w:rFonts w:ascii="Lotus Linotype" w:hAnsi="Lotus Linotype" w:cs="Lotus Linotype" w:hint="cs"/>
          <w:sz w:val="32"/>
          <w:szCs w:val="32"/>
          <w:rtl/>
          <w:lang w:bidi="ar-EG"/>
        </w:rPr>
        <w:t>رط</w:t>
      </w:r>
      <w:r w:rsidR="00517D36" w:rsidRPr="00415891">
        <w:rPr>
          <w:rFonts w:ascii="Lotus Linotype" w:hAnsi="Lotus Linotype" w:cs="Lotus Linotype"/>
          <w:sz w:val="32"/>
          <w:szCs w:val="32"/>
          <w:rtl/>
          <w:lang w:bidi="ar-EG"/>
        </w:rPr>
        <w:t xml:space="preserve"> يجب علي</w:t>
      </w:r>
      <w:r w:rsidR="00517D36" w:rsidRPr="00415891">
        <w:rPr>
          <w:rFonts w:ascii="Lotus Linotype" w:hAnsi="Lotus Linotype" w:cs="Lotus Linotype" w:hint="cs"/>
          <w:sz w:val="32"/>
          <w:szCs w:val="32"/>
          <w:rtl/>
          <w:lang w:bidi="ar-EG"/>
        </w:rPr>
        <w:t>ه</w:t>
      </w:r>
      <w:r w:rsidR="00517D36" w:rsidRPr="00415891">
        <w:rPr>
          <w:rFonts w:ascii="Lotus Linotype" w:hAnsi="Lotus Linotype" w:cs="Lotus Linotype"/>
          <w:sz w:val="32"/>
          <w:szCs w:val="32"/>
          <w:rtl/>
          <w:lang w:bidi="ar-EG"/>
        </w:rPr>
        <w:t xml:space="preserve"> أن </w:t>
      </w:r>
      <w:r w:rsidR="00517D36" w:rsidRPr="00415891">
        <w:rPr>
          <w:rFonts w:ascii="Lotus Linotype" w:hAnsi="Lotus Linotype" w:cs="Lotus Linotype" w:hint="cs"/>
          <w:sz w:val="32"/>
          <w:szCs w:val="32"/>
          <w:rtl/>
          <w:lang w:bidi="ar-EG"/>
        </w:rPr>
        <w:t>ي</w:t>
      </w:r>
      <w:r w:rsidR="00517D36" w:rsidRPr="00415891">
        <w:rPr>
          <w:rFonts w:ascii="Lotus Linotype" w:hAnsi="Lotus Linotype" w:cs="Lotus Linotype"/>
          <w:sz w:val="32"/>
          <w:szCs w:val="32"/>
          <w:rtl/>
          <w:lang w:bidi="ar-EG"/>
        </w:rPr>
        <w:t xml:space="preserve">وفي بالنذر </w:t>
      </w:r>
      <w:r w:rsidR="00517D36" w:rsidRPr="00415891">
        <w:rPr>
          <w:rFonts w:ascii="Lotus Linotype" w:hAnsi="Lotus Linotype" w:cs="Lotus Linotype"/>
          <w:sz w:val="32"/>
          <w:szCs w:val="32"/>
          <w:rtl/>
        </w:rPr>
        <w:t xml:space="preserve">، </w:t>
      </w:r>
      <w:r w:rsidR="00517D36" w:rsidRPr="00415891">
        <w:rPr>
          <w:rFonts w:ascii="Lotus Linotype" w:hAnsi="Lotus Linotype" w:cs="Lotus Linotype"/>
          <w:sz w:val="32"/>
          <w:szCs w:val="32"/>
          <w:rtl/>
          <w:lang w:bidi="ar-EG"/>
        </w:rPr>
        <w:t xml:space="preserve">فالوفاء بالنذر هنا في هذه الحالة عبادة </w:t>
      </w:r>
      <w:r w:rsidR="00517D36" w:rsidRPr="00415891">
        <w:rPr>
          <w:rFonts w:ascii="Lotus Linotype" w:hAnsi="Lotus Linotype" w:cs="Lotus Linotype"/>
          <w:sz w:val="32"/>
          <w:szCs w:val="32"/>
          <w:rtl/>
        </w:rPr>
        <w:t>،</w:t>
      </w:r>
      <w:r w:rsidR="00517D36" w:rsidRPr="00415891">
        <w:rPr>
          <w:rFonts w:ascii="Lotus Linotype" w:hAnsi="Lotus Linotype" w:cs="Lotus Linotype"/>
          <w:sz w:val="32"/>
          <w:szCs w:val="32"/>
          <w:rtl/>
          <w:lang w:bidi="ar-EG"/>
        </w:rPr>
        <w:t xml:space="preserve"> وصرف هذه العبادة لغير الله شرك</w:t>
      </w:r>
      <w:r w:rsidR="00517D36" w:rsidRPr="00415891">
        <w:rPr>
          <w:rFonts w:ascii="Lotus Linotype" w:hAnsi="Lotus Linotype" w:cs="Lotus Linotype" w:hint="cs"/>
          <w:sz w:val="32"/>
          <w:szCs w:val="32"/>
          <w:rtl/>
          <w:lang w:bidi="ar-EG"/>
        </w:rPr>
        <w:t xml:space="preserve"> . </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قد يكون مطلقًا وقد يكون مقيدًا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فلذلك </w:t>
      </w:r>
      <w:r w:rsidRPr="00517D36">
        <w:rPr>
          <w:rFonts w:ascii="Lotus Linotype" w:hAnsi="Lotus Linotype" w:cs="Lotus Linotype" w:hint="cs"/>
          <w:sz w:val="32"/>
          <w:szCs w:val="32"/>
          <w:rtl/>
          <w:lang w:bidi="ar-EG"/>
        </w:rPr>
        <w:t>النصيحة للمسلمين</w:t>
      </w:r>
      <w:r w:rsidRPr="00517D36">
        <w:rPr>
          <w:rFonts w:ascii="Lotus Linotype" w:hAnsi="Lotus Linotype" w:cs="Lotus Linotype"/>
          <w:sz w:val="32"/>
          <w:szCs w:val="32"/>
          <w:rtl/>
          <w:lang w:bidi="ar-EG"/>
        </w:rPr>
        <w:t xml:space="preserve"> أن يتركوا النذر المشروط بشرط</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أو النذر المقيد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وأيضًا الأفضل والأولى أن يتركوا النذر مطلقًا </w:t>
      </w: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 إذا بدا لك أن تفعل شيئًا من الطاعات فافعلها </w:t>
      </w:r>
      <w:r w:rsidRPr="00517D36">
        <w:rPr>
          <w:rFonts w:ascii="Lotus Linotype" w:hAnsi="Lotus Linotype" w:cs="Lotus Linotype" w:hint="cs"/>
          <w:sz w:val="32"/>
          <w:szCs w:val="32"/>
          <w:rtl/>
          <w:lang w:bidi="ar-EG"/>
        </w:rPr>
        <w:t xml:space="preserve">؛ فلو وجد </w:t>
      </w:r>
      <w:r w:rsidRPr="00517D36">
        <w:rPr>
          <w:rFonts w:ascii="Lotus Linotype" w:hAnsi="Lotus Linotype" w:cs="Lotus Linotype"/>
          <w:sz w:val="32"/>
          <w:szCs w:val="32"/>
          <w:rtl/>
          <w:lang w:bidi="ar-EG"/>
        </w:rPr>
        <w:t xml:space="preserve">عندك مال تصدق ، </w:t>
      </w:r>
      <w:r w:rsidRPr="00517D36">
        <w:rPr>
          <w:rFonts w:ascii="Lotus Linotype" w:hAnsi="Lotus Linotype" w:cs="Lotus Linotype" w:hint="cs"/>
          <w:sz w:val="32"/>
          <w:szCs w:val="32"/>
          <w:rtl/>
          <w:lang w:bidi="ar-EG"/>
        </w:rPr>
        <w:t xml:space="preserve">أو </w:t>
      </w:r>
      <w:r w:rsidRPr="00517D36">
        <w:rPr>
          <w:rFonts w:ascii="Lotus Linotype" w:hAnsi="Lotus Linotype" w:cs="Lotus Linotype"/>
          <w:sz w:val="32"/>
          <w:szCs w:val="32"/>
          <w:rtl/>
          <w:lang w:bidi="ar-EG"/>
        </w:rPr>
        <w:t xml:space="preserve">عندك ذبيحة تريد ذبحها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اذبحها بدون نذر</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لأنَّك ربما تنذر فيحصل عندك مانع جسدي أو مادي فيمنعك من الوفاء بالنذر وتقع في إشكال وتذهب تطرق أبواب العلماء ، تريد تذبح لله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اذبح بدون نذر ، </w:t>
      </w:r>
      <w:r w:rsidRPr="00517D36">
        <w:rPr>
          <w:rFonts w:ascii="Lotus Linotype" w:hAnsi="Lotus Linotype" w:cs="Lotus Linotype" w:hint="cs"/>
          <w:sz w:val="32"/>
          <w:szCs w:val="32"/>
          <w:rtl/>
          <w:lang w:bidi="ar-EG"/>
        </w:rPr>
        <w:t xml:space="preserve">أو </w:t>
      </w:r>
      <w:r w:rsidRPr="00517D36">
        <w:rPr>
          <w:rFonts w:ascii="Lotus Linotype" w:hAnsi="Lotus Linotype" w:cs="Lotus Linotype"/>
          <w:sz w:val="32"/>
          <w:szCs w:val="32"/>
          <w:rtl/>
          <w:lang w:bidi="ar-EG"/>
        </w:rPr>
        <w:t xml:space="preserve">تريد </w:t>
      </w:r>
      <w:r w:rsidRPr="00517D36">
        <w:rPr>
          <w:rFonts w:ascii="Lotus Linotype" w:hAnsi="Lotus Linotype" w:cs="Lotus Linotype" w:hint="cs"/>
          <w:sz w:val="32"/>
          <w:szCs w:val="32"/>
          <w:rtl/>
          <w:lang w:bidi="ar-EG"/>
        </w:rPr>
        <w:t xml:space="preserve">أن </w:t>
      </w:r>
      <w:r w:rsidRPr="00517D36">
        <w:rPr>
          <w:rFonts w:ascii="Lotus Linotype" w:hAnsi="Lotus Linotype" w:cs="Lotus Linotype"/>
          <w:sz w:val="32"/>
          <w:szCs w:val="32"/>
          <w:rtl/>
          <w:lang w:bidi="ar-EG"/>
        </w:rPr>
        <w:t xml:space="preserve">تتصدق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تصدق بدون نذر ، </w:t>
      </w:r>
      <w:r w:rsidRPr="00517D36">
        <w:rPr>
          <w:rFonts w:ascii="Lotus Linotype" w:hAnsi="Lotus Linotype" w:cs="Lotus Linotype" w:hint="cs"/>
          <w:sz w:val="32"/>
          <w:szCs w:val="32"/>
          <w:rtl/>
          <w:lang w:bidi="ar-EG"/>
        </w:rPr>
        <w:t xml:space="preserve">أو </w:t>
      </w:r>
      <w:r w:rsidRPr="00517D36">
        <w:rPr>
          <w:rFonts w:ascii="Lotus Linotype" w:hAnsi="Lotus Linotype" w:cs="Lotus Linotype"/>
          <w:sz w:val="32"/>
          <w:szCs w:val="32"/>
          <w:rtl/>
          <w:lang w:bidi="ar-EG"/>
        </w:rPr>
        <w:t xml:space="preserve">تريد </w:t>
      </w:r>
      <w:r w:rsidRPr="00517D36">
        <w:rPr>
          <w:rFonts w:ascii="Lotus Linotype" w:hAnsi="Lotus Linotype" w:cs="Lotus Linotype" w:hint="cs"/>
          <w:sz w:val="32"/>
          <w:szCs w:val="32"/>
          <w:rtl/>
          <w:lang w:bidi="ar-EG"/>
        </w:rPr>
        <w:t xml:space="preserve">أن </w:t>
      </w:r>
      <w:r w:rsidRPr="00517D36">
        <w:rPr>
          <w:rFonts w:ascii="Lotus Linotype" w:hAnsi="Lotus Linotype" w:cs="Lotus Linotype"/>
          <w:sz w:val="32"/>
          <w:szCs w:val="32"/>
          <w:rtl/>
          <w:lang w:bidi="ar-EG"/>
        </w:rPr>
        <w:t xml:space="preserve">تصوم </w:t>
      </w:r>
      <w:r w:rsidRPr="00517D36">
        <w:rPr>
          <w:rFonts w:ascii="Lotus Linotype" w:hAnsi="Lotus Linotype" w:cs="Lotus Linotype"/>
          <w:sz w:val="32"/>
          <w:szCs w:val="32"/>
          <w:rtl/>
          <w:lang w:bidi="ar-EG"/>
        </w:rPr>
        <w:lastRenderedPageBreak/>
        <w:t xml:space="preserve">يومًا وتفطر يومًا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افعل بدون نذر ، </w:t>
      </w:r>
      <w:r w:rsidRPr="00517D36">
        <w:rPr>
          <w:rFonts w:ascii="Lotus Linotype" w:hAnsi="Lotus Linotype" w:cs="Lotus Linotype" w:hint="cs"/>
          <w:sz w:val="32"/>
          <w:szCs w:val="32"/>
          <w:rtl/>
          <w:lang w:bidi="ar-EG"/>
        </w:rPr>
        <w:t xml:space="preserve">أو </w:t>
      </w:r>
      <w:r w:rsidRPr="00517D36">
        <w:rPr>
          <w:rFonts w:ascii="Lotus Linotype" w:hAnsi="Lotus Linotype" w:cs="Lotus Linotype"/>
          <w:sz w:val="32"/>
          <w:szCs w:val="32"/>
          <w:rtl/>
          <w:lang w:bidi="ar-EG"/>
        </w:rPr>
        <w:t xml:space="preserve">تريد </w:t>
      </w:r>
      <w:r w:rsidRPr="00517D36">
        <w:rPr>
          <w:rFonts w:ascii="Lotus Linotype" w:hAnsi="Lotus Linotype" w:cs="Lotus Linotype" w:hint="cs"/>
          <w:sz w:val="32"/>
          <w:szCs w:val="32"/>
          <w:rtl/>
          <w:lang w:bidi="ar-EG"/>
        </w:rPr>
        <w:t xml:space="preserve">أن </w:t>
      </w:r>
      <w:r w:rsidRPr="00517D36">
        <w:rPr>
          <w:rFonts w:ascii="Lotus Linotype" w:hAnsi="Lotus Linotype" w:cs="Lotus Linotype"/>
          <w:sz w:val="32"/>
          <w:szCs w:val="32"/>
          <w:rtl/>
          <w:lang w:bidi="ar-EG"/>
        </w:rPr>
        <w:t xml:space="preserve">تصلي تطوعًا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افعل بدون نذر </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أمَّا كونك تلزم نفسك</w:t>
      </w:r>
      <w:r w:rsidRPr="00517D36">
        <w:rPr>
          <w:rFonts w:ascii="Lotus Linotype" w:hAnsi="Lotus Linotype" w:cs="ABO SLMAN Alomar النسخ4"/>
          <w:sz w:val="32"/>
          <w:szCs w:val="32"/>
          <w:rtl/>
          <w:lang w:bidi="ar-EG"/>
        </w:rPr>
        <w:t xml:space="preserve"> بشيء</w:t>
      </w:r>
      <w:r w:rsidRPr="00517D36">
        <w:rPr>
          <w:rFonts w:ascii="Lotus Linotype" w:hAnsi="Lotus Linotype" w:cs="Lotus Linotype"/>
          <w:sz w:val="32"/>
          <w:szCs w:val="32"/>
          <w:rtl/>
          <w:lang w:bidi="ar-EG"/>
        </w:rPr>
        <w:t xml:space="preserve"> لم يأتِ في </w:t>
      </w:r>
      <w:r w:rsidRPr="00517D36">
        <w:rPr>
          <w:rFonts w:ascii="Lotus Linotype" w:hAnsi="Lotus Linotype" w:cs="ABO SLMAN Alomar النسخ4"/>
          <w:sz w:val="32"/>
          <w:szCs w:val="32"/>
          <w:rtl/>
          <w:lang w:bidi="ar-EG"/>
        </w:rPr>
        <w:t>الشرع</w:t>
      </w:r>
      <w:r w:rsidRPr="00517D36">
        <w:rPr>
          <w:rFonts w:ascii="Lotus Linotype" w:hAnsi="Lotus Linotype" w:cs="Lotus Linotype"/>
          <w:sz w:val="32"/>
          <w:szCs w:val="32"/>
          <w:rtl/>
          <w:lang w:bidi="ar-EG"/>
        </w:rPr>
        <w:t xml:space="preserve"> الإلزام به فلا </w:t>
      </w:r>
      <w:r w:rsidRPr="00517D36">
        <w:rPr>
          <w:rFonts w:ascii="Lotus Linotype" w:hAnsi="Lotus Linotype" w:cs="Lotus Linotype" w:hint="cs"/>
          <w:sz w:val="32"/>
          <w:szCs w:val="32"/>
          <w:rtl/>
          <w:lang w:bidi="ar-EG"/>
        </w:rPr>
        <w:t xml:space="preserve">. </w:t>
      </w:r>
    </w:p>
    <w:p w:rsidR="00517D36" w:rsidRPr="00517D36" w:rsidRDefault="00517D36" w:rsidP="00517D36">
      <w:pPr>
        <w:ind w:firstLine="284"/>
        <w:rPr>
          <w:rFonts w:ascii="Lotus Linotype" w:hAnsi="Lotus Linotype" w:cs="Tahoma"/>
          <w:sz w:val="32"/>
          <w:szCs w:val="32"/>
          <w:rtl/>
        </w:rPr>
      </w:pPr>
      <w:r w:rsidRPr="00517D36">
        <w:rPr>
          <w:rFonts w:ascii="Lotus Linotype" w:hAnsi="Lotus Linotype" w:cs="Tahoma" w:hint="cs"/>
          <w:sz w:val="32"/>
          <w:szCs w:val="32"/>
          <w:rtl/>
        </w:rPr>
        <w:t>الدليل الأول :</w:t>
      </w:r>
    </w:p>
    <w:p w:rsidR="00517D36" w:rsidRPr="00517D36" w:rsidRDefault="00517D36" w:rsidP="00517D36">
      <w:pPr>
        <w:ind w:firstLine="284"/>
        <w:rPr>
          <w:rFonts w:ascii="Lotus Linotype" w:hAnsi="Lotus Linotype" w:cs="Lotus Linotype"/>
          <w:sz w:val="32"/>
          <w:szCs w:val="32"/>
          <w:rtl/>
        </w:rPr>
      </w:pPr>
      <w:r w:rsidRPr="00517D36">
        <w:rPr>
          <w:rFonts w:ascii="Lotus Linotype" w:hAnsi="Lotus Linotype" w:cs="Tahoma"/>
          <w:sz w:val="32"/>
          <w:szCs w:val="32"/>
          <w:rtl/>
        </w:rPr>
        <w:t>•</w:t>
      </w:r>
      <w:r w:rsidRPr="00517D36">
        <w:rPr>
          <w:rFonts w:ascii="Lotus Linotype" w:hAnsi="Lotus Linotype" w:cs="Lotus Linotype"/>
          <w:sz w:val="32"/>
          <w:szCs w:val="32"/>
          <w:rtl/>
        </w:rPr>
        <w:t xml:space="preserve"> وقول الله تعالى : {يُوفُونَ بِالنَّذْرِ } [الإنسان :7] .</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sz w:val="32"/>
          <w:szCs w:val="32"/>
          <w:rtl/>
          <w:lang w:bidi="ar-EG"/>
        </w:rPr>
        <w:t>المؤلف يريد أن يُدَلِّل على أنَّ النذر عبادة لا يجوز صرفها لغير الله سبحانه وتعالى فأتى بآيتين وحديث ، الآية</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 xml:space="preserve"> الأولى من سورة الإنسان وهي قول الله جل وعلا : { إِنَّ الْأَبْرَارَ يَشْرَبُونَ مِن كَأْسٍ كَانَ مِزَاجُهَا كَافُوراً (5) عَيْناً يَشْرَبُ بِهَا عِبَادُ اللَّهِ يُفَجِّرُونَهَا تَفْجِيراً (6) يُوفُونَ بِالنَّذْرِ وَيَخَافُونَ يَوْماً كَانَ شَرُّهُ مُسْتَطِيراً (7) } [الإنسان : 5،7]  هنا يُثنى على الأبرار ويمدح</w:t>
      </w:r>
      <w:r w:rsidRPr="00517D36">
        <w:rPr>
          <w:rFonts w:ascii="Lotus Linotype" w:hAnsi="Lotus Linotype" w:cs="Lotus Linotype" w:hint="cs"/>
          <w:sz w:val="32"/>
          <w:szCs w:val="32"/>
          <w:rtl/>
          <w:lang w:bidi="ar-EG"/>
        </w:rPr>
        <w:t>هم</w:t>
      </w:r>
      <w:r w:rsidRPr="00517D36">
        <w:rPr>
          <w:rFonts w:ascii="Lotus Linotype" w:hAnsi="Lotus Linotype" w:cs="Lotus Linotype"/>
          <w:sz w:val="32"/>
          <w:szCs w:val="32"/>
          <w:rtl/>
          <w:lang w:bidi="ar-EG"/>
        </w:rPr>
        <w:t xml:space="preserve"> ويذكر ما أعدَّهُ لهم في دار الكرامة من النعيم المقيم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ثم يَذكرُ بعضَ الأعمالِ التي امتدحهم بها ، </w:t>
      </w: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بعضَ العباداتِ التي امتدحهم بها </w:t>
      </w:r>
      <w:r w:rsidRPr="00517D36">
        <w:rPr>
          <w:rFonts w:ascii="Lotus Linotype" w:hAnsi="Lotus Linotype" w:cs="Lotus Linotype" w:hint="cs"/>
          <w:sz w:val="32"/>
          <w:szCs w:val="32"/>
          <w:rtl/>
          <w:lang w:bidi="ar-EG"/>
        </w:rPr>
        <w:t>.</w:t>
      </w:r>
    </w:p>
    <w:p w:rsidR="00517D36" w:rsidRPr="00517D36" w:rsidRDefault="00517D36" w:rsidP="00517D36">
      <w:pPr>
        <w:ind w:firstLine="284"/>
        <w:rPr>
          <w:rFonts w:ascii="Lotus Linotype" w:hAnsi="Lotus Linotype" w:cs="Lotus Linotype"/>
          <w:sz w:val="32"/>
          <w:szCs w:val="32"/>
          <w:rtl/>
        </w:rPr>
      </w:pPr>
      <w:r w:rsidRPr="00517D36">
        <w:rPr>
          <w:rFonts w:ascii="Lotus Linotype" w:hAnsi="Lotus Linotype" w:cs="Lotus Linotype"/>
          <w:sz w:val="32"/>
          <w:szCs w:val="32"/>
          <w:rtl/>
          <w:lang w:bidi="ar-EG"/>
        </w:rPr>
        <w:t xml:space="preserve">والله جلَّ وعلا لا يمدحُ على مباحٍ ،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إذا مدح الله ُجلَّ وعلا عبدًا على فعل أمرٍ ما فيكون هذا الأمر من الطاعات أو من العبادات لأنَّ المباحات لا مدح عليها </w:t>
      </w:r>
      <w:r w:rsidRPr="00517D36">
        <w:rPr>
          <w:rFonts w:ascii="Lotus Linotype" w:hAnsi="Lotus Linotype" w:cs="Lotus Linotype" w:hint="cs"/>
          <w:sz w:val="32"/>
          <w:szCs w:val="32"/>
          <w:rtl/>
          <w:lang w:bidi="ar-EG"/>
        </w:rPr>
        <w:t>.</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الشيخ السعدي </w:t>
      </w:r>
      <w:r w:rsidRPr="00517D36">
        <w:rPr>
          <w:rFonts w:ascii="Lotus Linotype" w:hAnsi="Lotus Linotype" w:cs="Lotus Linotype"/>
          <w:sz w:val="32"/>
          <w:szCs w:val="32"/>
          <w:rtl/>
        </w:rPr>
        <w:t>-</w:t>
      </w:r>
      <w:r w:rsidRPr="00517D36">
        <w:rPr>
          <w:rFonts w:ascii="Lotus Linotype" w:hAnsi="Lotus Linotype" w:cs="Lotus Linotype" w:hint="cs"/>
          <w:sz w:val="32"/>
          <w:szCs w:val="32"/>
          <w:rtl/>
        </w:rPr>
        <w:t xml:space="preserve"> </w:t>
      </w:r>
      <w:r w:rsidRPr="00517D36">
        <w:rPr>
          <w:rFonts w:ascii="Lotus Linotype" w:hAnsi="Lotus Linotype" w:cs="Lotus Linotype"/>
          <w:sz w:val="32"/>
          <w:szCs w:val="32"/>
          <w:rtl/>
          <w:lang w:bidi="ar-EG"/>
        </w:rPr>
        <w:t xml:space="preserve">رحمة الله عليه </w:t>
      </w:r>
      <w:r w:rsidRPr="00517D36">
        <w:rPr>
          <w:rFonts w:ascii="Lotus Linotype" w:hAnsi="Lotus Linotype" w:cs="Lotus Linotype"/>
          <w:sz w:val="32"/>
          <w:szCs w:val="32"/>
          <w:rtl/>
        </w:rPr>
        <w:t>-</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في تعليقه على كتاب التوحيد يذكر قاعدة جيدة في كون الفعل عبادة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يقول فيها :</w:t>
      </w:r>
    </w:p>
    <w:p w:rsidR="00517D36" w:rsidRPr="00517D36" w:rsidRDefault="00517D36" w:rsidP="00517D36">
      <w:pPr>
        <w:ind w:firstLine="284"/>
        <w:rPr>
          <w:rFonts w:ascii="Lotus Linotype" w:hAnsi="Lotus Linotype" w:cs="Lotus Linotype"/>
          <w:sz w:val="32"/>
          <w:szCs w:val="32"/>
          <w:rtl/>
        </w:rPr>
      </w:pPr>
      <w:r w:rsidRPr="00517D36">
        <w:rPr>
          <w:rFonts w:ascii="Lotus Linotype" w:hAnsi="Lotus Linotype" w:cs="Lotus Linotype"/>
          <w:sz w:val="32"/>
          <w:szCs w:val="32"/>
          <w:rtl/>
          <w:lang w:bidi="ar-EG"/>
        </w:rPr>
        <w:t xml:space="preserve">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كل فعل مدحه الشارع أو أثنى على فاعله أو أمر به ، فيكون عبادة من العبادات </w:t>
      </w:r>
      <w:r w:rsidRPr="00517D36">
        <w:rPr>
          <w:rFonts w:ascii="Lotus Linotype" w:hAnsi="Lotus Linotype" w:cs="Lotus Linotype"/>
          <w:sz w:val="32"/>
          <w:szCs w:val="32"/>
          <w:rtl/>
        </w:rPr>
        <w:t xml:space="preserve">» </w:t>
      </w: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هذه القاعدة </w:t>
      </w:r>
      <w:r w:rsidRPr="00517D36">
        <w:rPr>
          <w:rFonts w:ascii="Lotus Linotype" w:hAnsi="Lotus Linotype" w:cs="Lotus Linotype" w:hint="cs"/>
          <w:sz w:val="32"/>
          <w:szCs w:val="32"/>
          <w:rtl/>
          <w:lang w:bidi="ar-EG"/>
        </w:rPr>
        <w:t>ن</w:t>
      </w:r>
      <w:r w:rsidRPr="00517D36">
        <w:rPr>
          <w:rFonts w:ascii="Lotus Linotype" w:hAnsi="Lotus Linotype" w:cs="Lotus Linotype"/>
          <w:sz w:val="32"/>
          <w:szCs w:val="32"/>
          <w:rtl/>
          <w:lang w:bidi="ar-EG"/>
        </w:rPr>
        <w:t xml:space="preserve">حتاج إليها في الأمور التي </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قد يختلف معك فيها مخالفٌ ويقول : إنَّ هذا ليس من العبادات ،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مثلاً تقول له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الذبح على وجه القربى والتعظيم عبادة ،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يقول لك</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أنْا لا أعترف بأنَّ الذبح عِبادة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تقول : إنَّ الله أمر نبيه بالذبح فقال : {فَصَلِّ لِرَبِّكَ وَانْحَرْ } [الكوثر :2] ، وأمره أن يقول :{ إِنَّ صَلاَتِي وَنُسُكِي وَمَحْيَايَ وَمَمَاتِي لِلّهِ رَبِّ الْعَالَمِينَ } [الأنعام :162] فكونه أمره بأن يذبح وأن ينَّحر فهذا يدل على أنَّ الذبح عبادة</w:t>
      </w:r>
      <w:r w:rsidRPr="00517D36">
        <w:rPr>
          <w:rFonts w:ascii="Lotus Linotype" w:hAnsi="Lotus Linotype" w:cs="Lotus Linotype"/>
          <w:sz w:val="32"/>
          <w:szCs w:val="32"/>
          <w:rtl/>
        </w:rPr>
        <w:t xml:space="preserve">. </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أيضًا هنا مدح المُوفين بالنذر</w:t>
      </w:r>
      <w:r w:rsidRPr="00517D36">
        <w:rPr>
          <w:rFonts w:ascii="Lotus Linotype" w:hAnsi="Lotus Linotype" w:cs="Lotus Linotype" w:hint="cs"/>
          <w:sz w:val="32"/>
          <w:szCs w:val="32"/>
          <w:rtl/>
          <w:lang w:bidi="ar-EG"/>
        </w:rPr>
        <w:t>فقال :</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يُوفُونَ بِالنَّذْر</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 xml:space="preserve"> فلولا أنَّ الوفاء بالنذر عبادة من العبادات ما استحق هؤلاء أن يُمدَحوا من أجلها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فإنَّهم لم يُمدَحوا بكونهم ينامون مثلاً ، أو بكونهم يأكلون  أو يشربون أو يسافرون</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 xml:space="preserve">وعليه </w:t>
      </w:r>
      <w:r w:rsidRPr="00517D36">
        <w:rPr>
          <w:rFonts w:ascii="Lotus Linotype" w:hAnsi="Lotus Linotype" w:cs="Lotus Linotype"/>
          <w:sz w:val="32"/>
          <w:szCs w:val="32"/>
          <w:rtl/>
          <w:lang w:bidi="ar-EG"/>
        </w:rPr>
        <w:t xml:space="preserve"> فالوفاء بالنذر عبادة </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 xml:space="preserve"> فإذا عرفنا أنَّه عبادة من العبادات فمعنى ذلك أنَّه لا يجوز صرف هذه العبادة لغير الله ، </w:t>
      </w:r>
      <w:r w:rsidRPr="00517D36">
        <w:rPr>
          <w:rFonts w:ascii="Lotus Linotype" w:hAnsi="Lotus Linotype" w:cs="Lotus Linotype" w:hint="cs"/>
          <w:sz w:val="32"/>
          <w:szCs w:val="32"/>
          <w:rtl/>
          <w:lang w:bidi="ar-EG"/>
        </w:rPr>
        <w:t>فمن</w:t>
      </w:r>
      <w:r w:rsidRPr="00517D36">
        <w:rPr>
          <w:rFonts w:ascii="Lotus Linotype" w:hAnsi="Lotus Linotype" w:cs="Lotus Linotype"/>
          <w:sz w:val="32"/>
          <w:szCs w:val="32"/>
          <w:rtl/>
          <w:lang w:bidi="ar-EG"/>
        </w:rPr>
        <w:t xml:space="preserve"> صرفها لغير الله فقد أتى بالشرك الأكبر الصريح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هذا هو وجه الشاهد من هذه الآية </w:t>
      </w:r>
      <w:r w:rsidRPr="00517D36">
        <w:rPr>
          <w:rFonts w:ascii="Lotus Linotype" w:hAnsi="Lotus Linotype" w:cs="Lotus Linotype" w:hint="cs"/>
          <w:sz w:val="32"/>
          <w:szCs w:val="32"/>
          <w:rtl/>
        </w:rPr>
        <w:t>؛</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فإ</w:t>
      </w:r>
      <w:r w:rsidRPr="00517D36">
        <w:rPr>
          <w:rFonts w:ascii="Lotus Linotype" w:hAnsi="Lotus Linotype" w:cs="Lotus Linotype"/>
          <w:sz w:val="32"/>
          <w:szCs w:val="32"/>
          <w:rtl/>
          <w:lang w:bidi="ar-EG"/>
        </w:rPr>
        <w:t xml:space="preserve">نَّه إذا ثبت لَدَيْنا أنَّ النذرَ عبادة فإنَّه لا يجوز صرف هذه العبادة لغير الله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فمن نذرَ</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شيئًا للجنِّ فقد أشرك ، ومن نذر أن يذبح لملَك من الملائكة فقد أشرك الشرك الأكبر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ومن نذر أن يذبح للبدوي ولو عصفورًا فقد أشرك الشرك الأكبر الصريح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ونحو ذلك ، لأنَّ النذر عبادة وصرفه لغير الله شرك . </w:t>
      </w:r>
    </w:p>
    <w:p w:rsidR="00517D36" w:rsidRPr="00517D36" w:rsidRDefault="00517D36" w:rsidP="00517D36">
      <w:pPr>
        <w:ind w:firstLine="284"/>
        <w:rPr>
          <w:rFonts w:ascii="Lotus Linotype" w:hAnsi="Lotus Linotype" w:cs="Tahoma"/>
          <w:sz w:val="32"/>
          <w:szCs w:val="32"/>
          <w:rtl/>
        </w:rPr>
      </w:pPr>
      <w:r w:rsidRPr="00517D36">
        <w:rPr>
          <w:rFonts w:ascii="Lotus Linotype" w:hAnsi="Lotus Linotype" w:cs="Tahoma" w:hint="cs"/>
          <w:sz w:val="32"/>
          <w:szCs w:val="32"/>
          <w:rtl/>
        </w:rPr>
        <w:t>الدليل الثاني :</w:t>
      </w:r>
    </w:p>
    <w:p w:rsidR="00517D36" w:rsidRPr="00517D36" w:rsidRDefault="00517D36" w:rsidP="00517D36">
      <w:pPr>
        <w:ind w:firstLine="284"/>
        <w:rPr>
          <w:rFonts w:ascii="Lotus Linotype" w:hAnsi="Lotus Linotype" w:cs="Lotus Linotype"/>
          <w:sz w:val="32"/>
          <w:szCs w:val="32"/>
          <w:rtl/>
        </w:rPr>
      </w:pPr>
      <w:r w:rsidRPr="00517D36">
        <w:rPr>
          <w:rFonts w:ascii="Lotus Linotype" w:hAnsi="Lotus Linotype" w:cs="Tahoma"/>
          <w:sz w:val="32"/>
          <w:szCs w:val="32"/>
          <w:rtl/>
        </w:rPr>
        <w:t>•</w:t>
      </w:r>
      <w:r w:rsidRPr="00517D36">
        <w:rPr>
          <w:rFonts w:ascii="Lotus Linotype" w:hAnsi="Lotus Linotype" w:cs="Lotus Linotype"/>
          <w:sz w:val="32"/>
          <w:szCs w:val="32"/>
          <w:rtl/>
        </w:rPr>
        <w:t xml:space="preserve"> وقوله :{ وَمَا أَنفَقْتُم مِّن نَّفَقَةٍ أَوْ نَذَرْتُم مِّن نَّذْرٍ فَإِنَّ اللّهَ يَعْلَمُهُ } [البقرة :270]  .</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وجه الشاهد هنا أنَّه قرن النذر بالنفقة ، فالنفقة لوجه الله قُربة ،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الذي ينفق لوجه الله في الصدقات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في الزكوات </w:t>
      </w:r>
      <w:r w:rsidRPr="00517D36">
        <w:rPr>
          <w:rFonts w:ascii="Lotus Linotype" w:hAnsi="Lotus Linotype" w:cs="Lotus Linotype"/>
          <w:sz w:val="32"/>
          <w:szCs w:val="32"/>
          <w:rtl/>
        </w:rPr>
        <w:t xml:space="preserve">، </w:t>
      </w:r>
      <w:r w:rsidRPr="00517D36">
        <w:rPr>
          <w:rFonts w:ascii="Lotus Linotype" w:hAnsi="Lotus Linotype" w:cs="Lotus Linotype" w:hint="cs"/>
          <w:sz w:val="32"/>
          <w:szCs w:val="32"/>
          <w:rtl/>
        </w:rPr>
        <w:t>ف</w:t>
      </w:r>
      <w:r w:rsidRPr="00517D36">
        <w:rPr>
          <w:rFonts w:ascii="Lotus Linotype" w:hAnsi="Lotus Linotype" w:cs="Lotus Linotype"/>
          <w:sz w:val="32"/>
          <w:szCs w:val="32"/>
          <w:rtl/>
          <w:lang w:bidi="ar-EG"/>
        </w:rPr>
        <w:t>ه</w:t>
      </w:r>
      <w:r w:rsidRPr="00517D36">
        <w:rPr>
          <w:rFonts w:ascii="Lotus Linotype" w:hAnsi="Lotus Linotype" w:cs="Lotus Linotype" w:hint="cs"/>
          <w:sz w:val="32"/>
          <w:szCs w:val="32"/>
          <w:rtl/>
          <w:lang w:bidi="ar-EG"/>
        </w:rPr>
        <w:t>ي</w:t>
      </w:r>
      <w:r w:rsidRPr="00517D36">
        <w:rPr>
          <w:rFonts w:ascii="Lotus Linotype" w:hAnsi="Lotus Linotype" w:cs="Lotus Linotype"/>
          <w:sz w:val="32"/>
          <w:szCs w:val="32"/>
          <w:rtl/>
          <w:lang w:bidi="ar-EG"/>
        </w:rPr>
        <w:t xml:space="preserve"> قربة وعبادة</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فقرن النذور بالنفقات وقال : { فَإِنَّ اللّهَ يَعْلَمُهُ } ، إذا </w:t>
      </w:r>
      <w:r w:rsidRPr="00517D36">
        <w:rPr>
          <w:rFonts w:ascii="Lotus Linotype" w:hAnsi="Lotus Linotype" w:cs="Lotus Linotype" w:hint="cs"/>
          <w:sz w:val="32"/>
          <w:szCs w:val="32"/>
          <w:rtl/>
          <w:lang w:bidi="ar-EG"/>
        </w:rPr>
        <w:t>علمت</w:t>
      </w:r>
      <w:r w:rsidRPr="00517D36">
        <w:rPr>
          <w:rFonts w:ascii="Lotus Linotype" w:hAnsi="Lotus Linotype" w:cs="Lotus Linotype"/>
          <w:sz w:val="32"/>
          <w:szCs w:val="32"/>
          <w:rtl/>
          <w:lang w:bidi="ar-EG"/>
        </w:rPr>
        <w:t xml:space="preserve"> أنَّ الله يعلم ما أنفقت ويعلم ما نذرت </w:t>
      </w:r>
      <w:r w:rsidRPr="00517D36">
        <w:rPr>
          <w:rFonts w:ascii="Lotus Linotype" w:hAnsi="Lotus Linotype" w:cs="Lotus Linotype" w:hint="cs"/>
          <w:sz w:val="32"/>
          <w:szCs w:val="32"/>
          <w:rtl/>
          <w:lang w:bidi="ar-EG"/>
        </w:rPr>
        <w:t xml:space="preserve">فمن فوائد ذلك </w:t>
      </w:r>
      <w:r w:rsidRPr="00517D36">
        <w:rPr>
          <w:rFonts w:ascii="Lotus Linotype" w:hAnsi="Lotus Linotype" w:cs="Lotus Linotype" w:hint="cs"/>
          <w:sz w:val="32"/>
          <w:szCs w:val="32"/>
          <w:rtl/>
          <w:lang w:bidi="ar-EG"/>
        </w:rPr>
        <w:lastRenderedPageBreak/>
        <w:t>علمك</w:t>
      </w:r>
      <w:r w:rsidRPr="00517D36">
        <w:rPr>
          <w:rFonts w:ascii="Lotus Linotype" w:hAnsi="Lotus Linotype" w:cs="Lotus Linotype"/>
          <w:sz w:val="32"/>
          <w:szCs w:val="32"/>
          <w:rtl/>
          <w:lang w:bidi="ar-EG"/>
        </w:rPr>
        <w:t xml:space="preserve"> أنه يُجازي على هذه النفقات ويجازي على هذ</w:t>
      </w:r>
      <w:r w:rsidRPr="00517D36">
        <w:rPr>
          <w:rFonts w:ascii="Lotus Linotype" w:hAnsi="Lotus Linotype" w:cs="Lotus Linotype" w:hint="cs"/>
          <w:sz w:val="32"/>
          <w:szCs w:val="32"/>
          <w:rtl/>
          <w:lang w:bidi="ar-EG"/>
        </w:rPr>
        <w:t>ه</w:t>
      </w:r>
      <w:r w:rsidRPr="00517D36">
        <w:rPr>
          <w:rFonts w:ascii="Lotus Linotype" w:hAnsi="Lotus Linotype" w:cs="Lotus Linotype"/>
          <w:sz w:val="32"/>
          <w:szCs w:val="32"/>
          <w:rtl/>
          <w:lang w:bidi="ar-EG"/>
        </w:rPr>
        <w:t xml:space="preserve"> النذور </w:t>
      </w:r>
      <w:r w:rsidRPr="00517D36">
        <w:rPr>
          <w:rFonts w:ascii="Lotus Linotype" w:hAnsi="Lotus Linotype" w:cs="Lotus Linotype" w:hint="cs"/>
          <w:sz w:val="32"/>
          <w:szCs w:val="32"/>
          <w:rtl/>
          <w:lang w:bidi="ar-EG"/>
        </w:rPr>
        <w:t xml:space="preserve">فتخلص فيها وتجتهد في الزيادة </w:t>
      </w:r>
      <w:r w:rsidRPr="00517D36">
        <w:rPr>
          <w:rFonts w:ascii="Lotus Linotype" w:hAnsi="Lotus Linotype" w:cs="Lotus Linotype"/>
          <w:sz w:val="32"/>
          <w:szCs w:val="32"/>
          <w:rtl/>
          <w:lang w:bidi="ar-EG"/>
        </w:rPr>
        <w:t xml:space="preserve">، هذه فائدة في جواب الشرط هنا </w:t>
      </w:r>
      <w:r w:rsidRPr="00517D36">
        <w:rPr>
          <w:rFonts w:ascii="Lotus Linotype" w:hAnsi="Lotus Linotype" w:cs="Lotus Linotype" w:hint="cs"/>
          <w:sz w:val="32"/>
          <w:szCs w:val="32"/>
          <w:rtl/>
          <w:lang w:bidi="ar-EG"/>
        </w:rPr>
        <w:t>.</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وَمَا أَنفَقْتُم</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[مَا] هنا شرطية </w:t>
      </w:r>
      <w:r w:rsidRPr="00517D36">
        <w:rPr>
          <w:rFonts w:ascii="Lotus Linotype" w:hAnsi="Lotus Linotype" w:cs="Lotus Linotype"/>
          <w:sz w:val="32"/>
          <w:szCs w:val="32"/>
          <w:rtl/>
        </w:rPr>
        <w:t>،</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أَنفَقْتُم</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فعل الشرط</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 xml:space="preserve"> وجوابه : </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فَإِنَّ اللّهَ يَعْلَمُهُ</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و</w:t>
      </w:r>
      <w:r w:rsidRPr="00517D36">
        <w:rPr>
          <w:rFonts w:ascii="Lotus Linotype" w:hAnsi="Lotus Linotype" w:cs="Lotus Linotype"/>
          <w:sz w:val="32"/>
          <w:szCs w:val="32"/>
          <w:rtl/>
          <w:lang w:bidi="ar-EG"/>
        </w:rPr>
        <w:t xml:space="preserve">نستفيد من </w:t>
      </w:r>
      <w:r w:rsidRPr="00517D36">
        <w:rPr>
          <w:rFonts w:ascii="Lotus Linotype" w:hAnsi="Lotus Linotype" w:cs="Lotus Linotype" w:hint="cs"/>
          <w:sz w:val="32"/>
          <w:szCs w:val="32"/>
          <w:rtl/>
          <w:lang w:bidi="ar-EG"/>
        </w:rPr>
        <w:t>ذلك</w:t>
      </w:r>
      <w:r w:rsidRPr="00517D36">
        <w:rPr>
          <w:rFonts w:ascii="Lotus Linotype" w:hAnsi="Lotus Linotype" w:cs="Lotus Linotype"/>
          <w:sz w:val="32"/>
          <w:szCs w:val="32"/>
          <w:rtl/>
          <w:lang w:bidi="ar-EG"/>
        </w:rPr>
        <w:t xml:space="preserve">  أنه يجازي عليه ، يجازي المنفقين المتصدقين ويجازي الذين يُوفون بالنذر .</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hint="cs"/>
          <w:sz w:val="32"/>
          <w:szCs w:val="32"/>
          <w:rtl/>
          <w:lang w:bidi="ar-EG"/>
        </w:rPr>
        <w:t>الدليل الثالث :</w:t>
      </w:r>
    </w:p>
    <w:p w:rsidR="00517D36" w:rsidRPr="00415891" w:rsidRDefault="00517D36" w:rsidP="00517D36">
      <w:pPr>
        <w:ind w:firstLine="284"/>
        <w:rPr>
          <w:rFonts w:ascii="Lotus Linotype" w:hAnsi="Lotus Linotype" w:cs="Lotus Linotype"/>
          <w:sz w:val="32"/>
          <w:szCs w:val="32"/>
          <w:rtl/>
          <w:lang w:bidi="ar-EG"/>
        </w:rPr>
      </w:pPr>
      <w:r w:rsidRPr="00415891">
        <w:rPr>
          <w:rFonts w:ascii="Lotus Linotype" w:hAnsi="Lotus Linotype" w:cs="Tahoma"/>
          <w:sz w:val="32"/>
          <w:szCs w:val="32"/>
          <w:rtl/>
        </w:rPr>
        <w:t>•</w:t>
      </w:r>
      <w:r w:rsidRPr="00415891">
        <w:rPr>
          <w:rFonts w:ascii="Lotus Linotype" w:hAnsi="Lotus Linotype" w:cs="Lotus Linotype"/>
          <w:sz w:val="32"/>
          <w:szCs w:val="32"/>
          <w:rtl/>
        </w:rPr>
        <w:t xml:space="preserve"> وفي الصحيح عن عائشة رضي الله عنها ، أنَّ رسول الله صلى الله عليه وسلم قال : « منْ نَذَرَ أنْ يُطيعَ اللهَ فليُطعْهُ ، ومن نَذَرَ أنْ يَعْصِي اللهَ فَلا يَعْصه »</w:t>
      </w:r>
      <w:r w:rsidRPr="00415891">
        <w:rPr>
          <w:rFonts w:hint="cs"/>
          <w:sz w:val="32"/>
          <w:szCs w:val="32"/>
          <w:rtl/>
        </w:rPr>
        <w:t xml:space="preserve"> (</w:t>
      </w:r>
      <w:r w:rsidRPr="00415891">
        <w:rPr>
          <w:rStyle w:val="a4"/>
          <w:sz w:val="32"/>
          <w:szCs w:val="32"/>
          <w:rtl/>
        </w:rPr>
        <w:footnoteReference w:id="8"/>
      </w:r>
      <w:r w:rsidRPr="00415891">
        <w:rPr>
          <w:rFonts w:hint="cs"/>
          <w:sz w:val="32"/>
          <w:szCs w:val="32"/>
          <w:rtl/>
        </w:rPr>
        <w:t>)</w:t>
      </w:r>
      <w:r w:rsidRPr="00415891">
        <w:rPr>
          <w:rFonts w:ascii="Lotus Linotype" w:hAnsi="Lotus Linotype" w:cs="Lotus Linotype"/>
          <w:sz w:val="32"/>
          <w:szCs w:val="32"/>
          <w:rtl/>
          <w:lang w:bidi="ar-EG"/>
        </w:rPr>
        <w:t>ق</w:t>
      </w:r>
      <w:r w:rsidRPr="00415891">
        <w:rPr>
          <w:rFonts w:ascii="Lotus Linotype" w:hAnsi="Lotus Linotype" w:cs="Lotus Linotype" w:hint="cs"/>
          <w:sz w:val="32"/>
          <w:szCs w:val="32"/>
          <w:rtl/>
          <w:lang w:bidi="ar-EG"/>
        </w:rPr>
        <w:t>و</w:t>
      </w:r>
      <w:r w:rsidRPr="00415891">
        <w:rPr>
          <w:rFonts w:ascii="Lotus Linotype" w:hAnsi="Lotus Linotype" w:cs="Lotus Linotype"/>
          <w:sz w:val="32"/>
          <w:szCs w:val="32"/>
          <w:rtl/>
          <w:lang w:bidi="ar-EG"/>
        </w:rPr>
        <w:t>ل</w:t>
      </w:r>
      <w:r w:rsidRPr="00415891">
        <w:rPr>
          <w:rFonts w:ascii="Lotus Linotype" w:hAnsi="Lotus Linotype" w:cs="Lotus Linotype" w:hint="cs"/>
          <w:sz w:val="32"/>
          <w:szCs w:val="32"/>
          <w:rtl/>
          <w:lang w:bidi="ar-EG"/>
        </w:rPr>
        <w:t>ه</w:t>
      </w:r>
      <w:r w:rsidRPr="00415891">
        <w:rPr>
          <w:rFonts w:ascii="Lotus Linotype" w:hAnsi="Lotus Linotype" w:cs="Lotus Linotype"/>
          <w:sz w:val="32"/>
          <w:szCs w:val="32"/>
          <w:rtl/>
          <w:lang w:bidi="ar-EG"/>
        </w:rPr>
        <w:t xml:space="preserve"> : </w:t>
      </w:r>
      <w:r w:rsidRPr="00415891">
        <w:rPr>
          <w:rFonts w:ascii="Lotus Linotype" w:hAnsi="Lotus Linotype" w:cs="Lotus Linotype" w:hint="cs"/>
          <w:sz w:val="32"/>
          <w:szCs w:val="32"/>
          <w:rtl/>
          <w:lang w:bidi="ar-EG"/>
        </w:rPr>
        <w:t>(</w:t>
      </w:r>
      <w:r w:rsidRPr="00415891">
        <w:rPr>
          <w:rFonts w:ascii="Lotus Linotype" w:hAnsi="Lotus Linotype" w:cs="Lotus Linotype"/>
          <w:sz w:val="32"/>
          <w:szCs w:val="32"/>
          <w:rtl/>
          <w:lang w:bidi="ar-EG"/>
        </w:rPr>
        <w:t xml:space="preserve">وفي الصحيح </w:t>
      </w:r>
      <w:r w:rsidRPr="00415891">
        <w:rPr>
          <w:rFonts w:ascii="Lotus Linotype" w:hAnsi="Lotus Linotype" w:cs="Lotus Linotype" w:hint="cs"/>
          <w:sz w:val="32"/>
          <w:szCs w:val="32"/>
          <w:rtl/>
          <w:lang w:bidi="ar-EG"/>
        </w:rPr>
        <w:t>)  ف</w:t>
      </w:r>
      <w:r w:rsidRPr="00415891">
        <w:rPr>
          <w:rFonts w:ascii="Lotus Linotype" w:hAnsi="Lotus Linotype" w:cs="Lotus Linotype"/>
          <w:sz w:val="32"/>
          <w:szCs w:val="32"/>
          <w:rtl/>
          <w:lang w:bidi="ar-EG"/>
        </w:rPr>
        <w:t xml:space="preserve">المقصود هنا صحيح البخاري </w:t>
      </w:r>
      <w:r w:rsidRPr="00415891">
        <w:rPr>
          <w:rFonts w:ascii="Lotus Linotype" w:hAnsi="Lotus Linotype" w:cs="Lotus Linotype" w:hint="cs"/>
          <w:sz w:val="32"/>
          <w:szCs w:val="32"/>
          <w:rtl/>
          <w:lang w:bidi="ar-EG"/>
        </w:rPr>
        <w:t>.</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عن عائشة رضي الله عنها قالت : قال رسول الله صلى الله عليه وسلم : </w:t>
      </w:r>
      <w:r w:rsidRPr="00517D36">
        <w:rPr>
          <w:rFonts w:ascii="Lotus Linotype" w:hAnsi="Lotus Linotype" w:cs="Lotus Linotype"/>
          <w:sz w:val="32"/>
          <w:szCs w:val="32"/>
          <w:rtl/>
        </w:rPr>
        <w:t>«</w:t>
      </w:r>
      <w:r w:rsidRPr="00517D36">
        <w:rPr>
          <w:rFonts w:ascii="Lotus Linotype" w:hAnsi="Lotus Linotype" w:cs="Lotus Linotype"/>
          <w:b/>
          <w:bCs/>
          <w:sz w:val="32"/>
          <w:szCs w:val="32"/>
          <w:rtl/>
          <w:lang w:bidi="ar-EG"/>
        </w:rPr>
        <w:t xml:space="preserve"> من نذر أن يطيع الله فليطعه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w:t>
      </w:r>
    </w:p>
    <w:p w:rsidR="00517D36" w:rsidRPr="00517D36" w:rsidRDefault="00517D36" w:rsidP="00517D36">
      <w:pPr>
        <w:ind w:firstLine="284"/>
        <w:rPr>
          <w:rFonts w:ascii="Lotus Linotype" w:hAnsi="Lotus Linotype" w:cs="Lotus Linotype"/>
          <w:sz w:val="32"/>
          <w:szCs w:val="32"/>
          <w:rtl/>
        </w:rPr>
      </w:pP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 xml:space="preserve"> من نذر</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هذه جملة شرطية </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يدخل في النذر هنا النذر المطلق</w:t>
      </w:r>
      <w:r w:rsidRPr="00517D36">
        <w:rPr>
          <w:rFonts w:ascii="Lotus Linotype" w:hAnsi="Lotus Linotype" w:cs="Lotus Linotype" w:hint="cs"/>
          <w:sz w:val="32"/>
          <w:szCs w:val="32"/>
          <w:rtl/>
          <w:lang w:bidi="ar-EG"/>
        </w:rPr>
        <w:t>،</w:t>
      </w:r>
      <w:r w:rsidRPr="00517D36">
        <w:rPr>
          <w:rFonts w:ascii="Lotus Linotype" w:hAnsi="Lotus Linotype" w:cs="Lotus Linotype"/>
          <w:sz w:val="32"/>
          <w:szCs w:val="32"/>
          <w:rtl/>
          <w:lang w:bidi="ar-EG"/>
        </w:rPr>
        <w:t xml:space="preserve"> والمقيَّد بشرط ، إذا كان نذر طاعة </w:t>
      </w:r>
      <w:r w:rsidRPr="00517D36">
        <w:rPr>
          <w:rFonts w:ascii="Lotus Linotype" w:hAnsi="Lotus Linotype" w:cs="Lotus Linotype"/>
          <w:sz w:val="32"/>
          <w:szCs w:val="32"/>
          <w:rtl/>
        </w:rPr>
        <w:t xml:space="preserve">. </w:t>
      </w:r>
    </w:p>
    <w:p w:rsidR="00517D36" w:rsidRPr="00517D36" w:rsidRDefault="00517D36" w:rsidP="00517D36">
      <w:pPr>
        <w:ind w:firstLine="284"/>
        <w:rPr>
          <w:rFonts w:ascii="Lotus Linotype" w:hAnsi="Lotus Linotype" w:cs="Lotus Linotype"/>
          <w:sz w:val="32"/>
          <w:szCs w:val="32"/>
          <w:rtl/>
        </w:rPr>
      </w:pPr>
      <w:r w:rsidRPr="00517D36">
        <w:rPr>
          <w:rFonts w:ascii="Lotus Linotype" w:hAnsi="Lotus Linotype" w:cs="Lotus Linotype" w:hint="cs"/>
          <w:b/>
          <w:bCs/>
          <w:sz w:val="32"/>
          <w:szCs w:val="32"/>
          <w:rtl/>
          <w:lang w:bidi="ar-EG"/>
        </w:rPr>
        <w:t xml:space="preserve"> وهنا قاعدة </w:t>
      </w:r>
      <w:r w:rsidRPr="00517D36">
        <w:rPr>
          <w:rFonts w:ascii="Lotus Linotype" w:hAnsi="Lotus Linotype" w:cs="Lotus Linotype" w:hint="cs"/>
          <w:sz w:val="32"/>
          <w:szCs w:val="32"/>
          <w:rtl/>
          <w:lang w:bidi="ar-EG"/>
        </w:rPr>
        <w:t>: ف</w:t>
      </w:r>
      <w:r w:rsidRPr="00517D36">
        <w:rPr>
          <w:rFonts w:ascii="Lotus Linotype" w:hAnsi="Lotus Linotype" w:cs="Lotus Linotype"/>
          <w:sz w:val="32"/>
          <w:szCs w:val="32"/>
          <w:rtl/>
          <w:lang w:bidi="ar-EG"/>
        </w:rPr>
        <w:t>إذا جا</w:t>
      </w:r>
      <w:r w:rsidRPr="00517D36">
        <w:rPr>
          <w:rFonts w:ascii="Lotus Linotype" w:hAnsi="Lotus Linotype" w:cs="Lotus Linotype" w:hint="cs"/>
          <w:sz w:val="32"/>
          <w:szCs w:val="32"/>
          <w:rtl/>
          <w:lang w:bidi="ar-EG"/>
        </w:rPr>
        <w:t>ئت</w:t>
      </w:r>
      <w:r w:rsidRPr="00517D36">
        <w:rPr>
          <w:rFonts w:ascii="Lotus Linotype" w:hAnsi="Lotus Linotype" w:cs="Lotus Linotype"/>
          <w:sz w:val="32"/>
          <w:szCs w:val="32"/>
          <w:rtl/>
          <w:lang w:bidi="ar-EG"/>
        </w:rPr>
        <w:t xml:space="preserve"> كلمة الطاعة في جملة واحدة مع كلمة المعصية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تُحمل الطاعة على المأمور به ، وتحمل المعصية على المنهي عنه ، لكن إذا جاءت كلمة الطاعة بمفردها كما في الأحاديث فيدخل فيها فعل المأمور وترك المنهي عنه أو ترك المح</w:t>
      </w:r>
      <w:r w:rsidRPr="00517D36">
        <w:rPr>
          <w:rFonts w:ascii="Lotus Linotype" w:hAnsi="Lotus Linotype" w:cs="Lotus Linotype" w:hint="cs"/>
          <w:sz w:val="32"/>
          <w:szCs w:val="32"/>
          <w:rtl/>
          <w:lang w:bidi="ar-EG"/>
        </w:rPr>
        <w:t>ظ</w:t>
      </w:r>
      <w:r w:rsidRPr="00517D36">
        <w:rPr>
          <w:rFonts w:ascii="Lotus Linotype" w:hAnsi="Lotus Linotype" w:cs="Lotus Linotype"/>
          <w:sz w:val="32"/>
          <w:szCs w:val="32"/>
          <w:rtl/>
          <w:lang w:bidi="ar-EG"/>
        </w:rPr>
        <w:t xml:space="preserve">ور </w:t>
      </w:r>
      <w:r w:rsidRPr="00517D36">
        <w:rPr>
          <w:rFonts w:ascii="Lotus Linotype" w:hAnsi="Lotus Linotype" w:cs="Lotus Linotype"/>
          <w:sz w:val="32"/>
          <w:szCs w:val="32"/>
          <w:rtl/>
        </w:rPr>
        <w:t xml:space="preserve">. </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sz w:val="32"/>
          <w:szCs w:val="32"/>
          <w:rtl/>
          <w:lang w:bidi="ar-EG"/>
        </w:rPr>
        <w:t xml:space="preserve">من نذر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 xml:space="preserve">من </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 xml:space="preserve">هذه شرطية ، أن يطيع الله فليطعه ، أفادت هنا العموم لكنَّ هذا العموم لا يدخل فيه غير المكلف ،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لو </w:t>
      </w:r>
      <w:r w:rsidRPr="00517D36">
        <w:rPr>
          <w:rFonts w:ascii="Lotus Linotype" w:hAnsi="Lotus Linotype" w:cs="Lotus Linotype" w:hint="cs"/>
          <w:sz w:val="32"/>
          <w:szCs w:val="32"/>
          <w:rtl/>
          <w:lang w:bidi="ar-EG"/>
        </w:rPr>
        <w:t xml:space="preserve">أن </w:t>
      </w:r>
      <w:r w:rsidRPr="00517D36">
        <w:rPr>
          <w:rFonts w:ascii="Lotus Linotype" w:hAnsi="Lotus Linotype" w:cs="Lotus Linotype"/>
          <w:sz w:val="32"/>
          <w:szCs w:val="32"/>
          <w:rtl/>
          <w:lang w:bidi="ar-EG"/>
        </w:rPr>
        <w:t>طفل</w:t>
      </w:r>
      <w:r w:rsidRPr="00517D36">
        <w:rPr>
          <w:rFonts w:ascii="Lotus Linotype" w:hAnsi="Lotus Linotype" w:cs="Lotus Linotype" w:hint="cs"/>
          <w:sz w:val="32"/>
          <w:szCs w:val="32"/>
          <w:rtl/>
          <w:lang w:bidi="ar-EG"/>
        </w:rPr>
        <w:t>ًا</w:t>
      </w:r>
      <w:r w:rsidRPr="00517D36">
        <w:rPr>
          <w:rFonts w:ascii="Lotus Linotype" w:hAnsi="Lotus Linotype" w:cs="Lotus Linotype"/>
          <w:sz w:val="32"/>
          <w:szCs w:val="32"/>
          <w:rtl/>
          <w:lang w:bidi="ar-EG"/>
        </w:rPr>
        <w:t xml:space="preserve"> صغير</w:t>
      </w:r>
      <w:r w:rsidRPr="00517D36">
        <w:rPr>
          <w:rFonts w:ascii="Lotus Linotype" w:hAnsi="Lotus Linotype" w:cs="Lotus Linotype" w:hint="cs"/>
          <w:sz w:val="32"/>
          <w:szCs w:val="32"/>
          <w:rtl/>
          <w:lang w:bidi="ar-EG"/>
        </w:rPr>
        <w:t>ًا</w:t>
      </w:r>
      <w:r w:rsidRPr="00517D36">
        <w:rPr>
          <w:rFonts w:ascii="Lotus Linotype" w:hAnsi="Lotus Linotype" w:cs="Lotus Linotype"/>
          <w:sz w:val="32"/>
          <w:szCs w:val="32"/>
          <w:rtl/>
          <w:lang w:bidi="ar-EG"/>
        </w:rPr>
        <w:t xml:space="preserve"> نذرَ نذر</w:t>
      </w:r>
      <w:r w:rsidRPr="00517D36">
        <w:rPr>
          <w:rFonts w:ascii="Lotus Linotype" w:hAnsi="Lotus Linotype" w:cs="Lotus Linotype" w:hint="cs"/>
          <w:sz w:val="32"/>
          <w:szCs w:val="32"/>
          <w:rtl/>
          <w:lang w:bidi="ar-EG"/>
        </w:rPr>
        <w:t xml:space="preserve">اً </w:t>
      </w:r>
      <w:r w:rsidRPr="00517D36">
        <w:rPr>
          <w:rFonts w:ascii="Lotus Linotype" w:hAnsi="Lotus Linotype" w:cs="Lotus Linotype"/>
          <w:sz w:val="32"/>
          <w:szCs w:val="32"/>
          <w:rtl/>
          <w:lang w:bidi="ar-EG"/>
        </w:rPr>
        <w:t xml:space="preserve">لا يدخل في هذا العموم وإنما المقصود بالعموم هنا </w:t>
      </w:r>
      <w:r w:rsidRPr="00517D36">
        <w:rPr>
          <w:rFonts w:ascii="Lotus Linotype" w:hAnsi="Lotus Linotype" w:cs="Lotus Linotype" w:hint="cs"/>
          <w:sz w:val="32"/>
          <w:szCs w:val="32"/>
          <w:rtl/>
          <w:lang w:bidi="ar-EG"/>
        </w:rPr>
        <w:t>عموم</w:t>
      </w:r>
      <w:r w:rsidRPr="00517D36">
        <w:rPr>
          <w:rFonts w:ascii="Lotus Linotype" w:hAnsi="Lotus Linotype" w:cs="Lotus Linotype"/>
          <w:sz w:val="32"/>
          <w:szCs w:val="32"/>
          <w:rtl/>
          <w:lang w:bidi="ar-EG"/>
        </w:rPr>
        <w:t xml:space="preserve"> المكلَّف</w:t>
      </w:r>
      <w:r w:rsidRPr="00517D36">
        <w:rPr>
          <w:rFonts w:ascii="Lotus Linotype" w:hAnsi="Lotus Linotype" w:cs="Lotus Linotype" w:hint="cs"/>
          <w:sz w:val="32"/>
          <w:szCs w:val="32"/>
          <w:rtl/>
          <w:lang w:bidi="ar-EG"/>
        </w:rPr>
        <w:t>ي</w:t>
      </w:r>
      <w:r w:rsidRPr="00517D36">
        <w:rPr>
          <w:rFonts w:ascii="Lotus Linotype" w:hAnsi="Lotus Linotype" w:cs="Lotus Linotype"/>
          <w:sz w:val="32"/>
          <w:szCs w:val="32"/>
          <w:rtl/>
          <w:lang w:bidi="ar-EG"/>
        </w:rPr>
        <w:t xml:space="preserve">ن </w:t>
      </w:r>
      <w:r w:rsidRPr="00517D36">
        <w:rPr>
          <w:rFonts w:ascii="Lotus Linotype" w:hAnsi="Lotus Linotype" w:cs="Lotus Linotype" w:hint="cs"/>
          <w:sz w:val="32"/>
          <w:szCs w:val="32"/>
          <w:rtl/>
          <w:lang w:bidi="ar-EG"/>
        </w:rPr>
        <w:t>.</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rPr>
        <w:t>قوله (</w:t>
      </w:r>
      <w:r w:rsidRPr="00517D36">
        <w:rPr>
          <w:rFonts w:ascii="Lotus Linotype" w:hAnsi="Lotus Linotype" w:cs="Lotus Linotype"/>
          <w:sz w:val="32"/>
          <w:szCs w:val="32"/>
          <w:rtl/>
        </w:rPr>
        <w:t xml:space="preserve"> فليطعه </w:t>
      </w:r>
      <w:r w:rsidRPr="00517D36">
        <w:rPr>
          <w:rFonts w:ascii="Lotus Linotype" w:hAnsi="Lotus Linotype" w:cs="Lotus Linotype" w:hint="cs"/>
          <w:sz w:val="32"/>
          <w:szCs w:val="32"/>
          <w:rtl/>
        </w:rPr>
        <w:t xml:space="preserve">) </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هذا جواب الشرط واللام لام الأمر</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أ</w:t>
      </w:r>
      <w:r w:rsidRPr="00517D36">
        <w:rPr>
          <w:rFonts w:ascii="Lotus Linotype" w:hAnsi="Lotus Linotype" w:cs="Lotus Linotype"/>
          <w:sz w:val="32"/>
          <w:szCs w:val="32"/>
          <w:rtl/>
          <w:lang w:bidi="ar-EG"/>
        </w:rPr>
        <w:t xml:space="preserve">ي يجب عليه أن يأتي بهذه الطاعة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w:t>
      </w:r>
      <w:r w:rsidRPr="00517D36">
        <w:rPr>
          <w:rFonts w:ascii="Lotus Linotype" w:hAnsi="Lotus Linotype" w:cs="Lotus Linotype" w:hint="cs"/>
          <w:sz w:val="32"/>
          <w:szCs w:val="32"/>
          <w:rtl/>
          <w:lang w:bidi="ar-EG"/>
        </w:rPr>
        <w:t>ف</w:t>
      </w:r>
      <w:r w:rsidRPr="00517D36">
        <w:rPr>
          <w:rFonts w:ascii="Lotus Linotype" w:hAnsi="Lotus Linotype" w:cs="Lotus Linotype"/>
          <w:sz w:val="32"/>
          <w:szCs w:val="32"/>
          <w:rtl/>
          <w:lang w:bidi="ar-EG"/>
        </w:rPr>
        <w:t xml:space="preserve">لو </w:t>
      </w:r>
      <w:r w:rsidRPr="00517D36">
        <w:rPr>
          <w:rFonts w:ascii="Lotus Linotype" w:hAnsi="Lotus Linotype" w:cs="Lotus Linotype" w:hint="cs"/>
          <w:sz w:val="32"/>
          <w:szCs w:val="32"/>
          <w:rtl/>
          <w:lang w:bidi="ar-EG"/>
        </w:rPr>
        <w:t xml:space="preserve">أن </w:t>
      </w:r>
      <w:r w:rsidRPr="00517D36">
        <w:rPr>
          <w:rFonts w:ascii="Lotus Linotype" w:hAnsi="Lotus Linotype" w:cs="Lotus Linotype"/>
          <w:sz w:val="32"/>
          <w:szCs w:val="32"/>
          <w:rtl/>
          <w:lang w:bidi="ar-EG"/>
        </w:rPr>
        <w:t>واحد</w:t>
      </w:r>
      <w:r w:rsidRPr="00517D36">
        <w:rPr>
          <w:rFonts w:ascii="Lotus Linotype" w:hAnsi="Lotus Linotype" w:cs="Lotus Linotype" w:hint="cs"/>
          <w:sz w:val="32"/>
          <w:szCs w:val="32"/>
          <w:rtl/>
          <w:lang w:bidi="ar-EG"/>
        </w:rPr>
        <w:t>اً</w:t>
      </w:r>
      <w:r w:rsidRPr="00517D36">
        <w:rPr>
          <w:rFonts w:ascii="Lotus Linotype" w:hAnsi="Lotus Linotype" w:cs="Lotus Linotype"/>
          <w:sz w:val="32"/>
          <w:szCs w:val="32"/>
          <w:rtl/>
          <w:lang w:bidi="ar-EG"/>
        </w:rPr>
        <w:t xml:space="preserve"> قال </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 xml:space="preserve">نذرت لو نجح </w:t>
      </w:r>
      <w:r w:rsidRPr="00517D36">
        <w:rPr>
          <w:rFonts w:ascii="Lotus Linotype" w:hAnsi="Lotus Linotype" w:cs="Lotus Linotype" w:hint="cs"/>
          <w:sz w:val="32"/>
          <w:szCs w:val="32"/>
          <w:rtl/>
          <w:lang w:bidi="ar-EG"/>
        </w:rPr>
        <w:t>ا</w:t>
      </w:r>
      <w:r w:rsidRPr="00517D36">
        <w:rPr>
          <w:rFonts w:ascii="Lotus Linotype" w:hAnsi="Lotus Linotype" w:cs="Lotus Linotype"/>
          <w:sz w:val="32"/>
          <w:szCs w:val="32"/>
          <w:rtl/>
          <w:lang w:bidi="ar-EG"/>
        </w:rPr>
        <w:t xml:space="preserve">بني أن </w:t>
      </w:r>
      <w:r w:rsidRPr="00517D36">
        <w:rPr>
          <w:rFonts w:ascii="Lotus Linotype" w:hAnsi="Lotus Linotype" w:cs="Lotus Linotype" w:hint="cs"/>
          <w:sz w:val="32"/>
          <w:szCs w:val="32"/>
          <w:rtl/>
          <w:lang w:bidi="ar-EG"/>
        </w:rPr>
        <w:t>أ</w:t>
      </w:r>
      <w:r w:rsidRPr="00517D36">
        <w:rPr>
          <w:rFonts w:ascii="Lotus Linotype" w:hAnsi="Lotus Linotype" w:cs="Lotus Linotype"/>
          <w:sz w:val="32"/>
          <w:szCs w:val="32"/>
          <w:rtl/>
          <w:lang w:bidi="ar-EG"/>
        </w:rPr>
        <w:t xml:space="preserve">عتمر أو أن أحج </w:t>
      </w: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 xml:space="preserve">فيجب عليه أن يأتي بهذه الطاعة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أو نذر نذرًا مطلقًا </w:t>
      </w:r>
      <w:r w:rsidRPr="00517D36">
        <w:rPr>
          <w:rFonts w:ascii="Lotus Linotype" w:hAnsi="Lotus Linotype" w:cs="Lotus Linotype" w:hint="cs"/>
          <w:sz w:val="32"/>
          <w:szCs w:val="32"/>
          <w:rtl/>
        </w:rPr>
        <w:t xml:space="preserve">كأن يقول </w:t>
      </w:r>
      <w:r w:rsidRPr="00517D36">
        <w:rPr>
          <w:rFonts w:ascii="Lotus Linotype" w:hAnsi="Lotus Linotype" w:cs="Lotus Linotype"/>
          <w:sz w:val="32"/>
          <w:szCs w:val="32"/>
          <w:rtl/>
        </w:rPr>
        <w:t>:</w:t>
      </w:r>
      <w:r w:rsidRPr="00517D36">
        <w:rPr>
          <w:rFonts w:ascii="Lotus Linotype" w:hAnsi="Lotus Linotype" w:cs="Lotus Linotype"/>
          <w:sz w:val="32"/>
          <w:szCs w:val="32"/>
          <w:rtl/>
          <w:lang w:bidi="ar-EG"/>
        </w:rPr>
        <w:t xml:space="preserve"> لله عليَّ أن أعتكف ثلاثة أيام ونحو ذلك فهذا يجب عليه أن يَفي بهذا النذر</w:t>
      </w:r>
      <w:r w:rsidRPr="00517D36">
        <w:rPr>
          <w:rFonts w:ascii="Lotus Linotype" w:hAnsi="Lotus Linotype" w:cs="Lotus Linotype" w:hint="cs"/>
          <w:sz w:val="32"/>
          <w:szCs w:val="32"/>
          <w:rtl/>
          <w:lang w:bidi="ar-EG"/>
        </w:rPr>
        <w:t>.</w:t>
      </w:r>
    </w:p>
    <w:p w:rsidR="00517D36" w:rsidRPr="00415891" w:rsidRDefault="00517D36" w:rsidP="0009419E">
      <w:pPr>
        <w:pStyle w:val="2"/>
        <w:rPr>
          <w:color w:val="auto"/>
          <w:sz w:val="32"/>
          <w:szCs w:val="32"/>
          <w:rtl/>
        </w:rPr>
      </w:pPr>
      <w:r w:rsidRPr="00415891">
        <w:rPr>
          <w:rFonts w:hint="cs"/>
          <w:color w:val="auto"/>
          <w:sz w:val="32"/>
          <w:szCs w:val="32"/>
          <w:rtl/>
          <w:lang w:bidi="ar-EG"/>
        </w:rPr>
        <w:t xml:space="preserve"> قوله</w:t>
      </w:r>
      <w:r w:rsidRPr="00415891">
        <w:rPr>
          <w:color w:val="auto"/>
          <w:sz w:val="32"/>
          <w:szCs w:val="32"/>
          <w:rtl/>
          <w:lang w:bidi="ar-EG"/>
        </w:rPr>
        <w:t xml:space="preserve"> </w:t>
      </w:r>
      <w:r w:rsidRPr="00415891">
        <w:rPr>
          <w:rFonts w:hint="cs"/>
          <w:color w:val="auto"/>
          <w:sz w:val="32"/>
          <w:szCs w:val="32"/>
          <w:rtl/>
          <w:lang w:bidi="ar-EG"/>
        </w:rPr>
        <w:t>(</w:t>
      </w:r>
      <w:r w:rsidRPr="00415891">
        <w:rPr>
          <w:color w:val="auto"/>
          <w:sz w:val="32"/>
          <w:szCs w:val="32"/>
          <w:rtl/>
          <w:lang w:bidi="ar-EG"/>
        </w:rPr>
        <w:t xml:space="preserve"> ومن نذر أن يعصي الله فلا يعصه</w:t>
      </w:r>
      <w:r w:rsidRPr="00415891">
        <w:rPr>
          <w:rFonts w:hint="cs"/>
          <w:color w:val="auto"/>
          <w:sz w:val="32"/>
          <w:szCs w:val="32"/>
          <w:rtl/>
          <w:lang w:bidi="ar-EG"/>
        </w:rPr>
        <w:t>)</w:t>
      </w:r>
      <w:r w:rsidRPr="00415891">
        <w:rPr>
          <w:color w:val="auto"/>
          <w:sz w:val="32"/>
          <w:szCs w:val="32"/>
          <w:rtl/>
          <w:lang w:bidi="ar-EG"/>
        </w:rPr>
        <w:t xml:space="preserve"> ، نذر مثلاً أن يعصي</w:t>
      </w:r>
      <w:r w:rsidRPr="00415891">
        <w:rPr>
          <w:rFonts w:hint="cs"/>
          <w:color w:val="auto"/>
          <w:sz w:val="32"/>
          <w:szCs w:val="32"/>
          <w:rtl/>
          <w:lang w:bidi="ar-EG"/>
        </w:rPr>
        <w:t>َ</w:t>
      </w:r>
      <w:r w:rsidRPr="00415891">
        <w:rPr>
          <w:color w:val="auto"/>
          <w:sz w:val="32"/>
          <w:szCs w:val="32"/>
          <w:rtl/>
          <w:lang w:bidi="ar-EG"/>
        </w:rPr>
        <w:t xml:space="preserve"> الله بفعل محرَّم أو ترك واجب </w:t>
      </w:r>
      <w:r w:rsidRPr="00415891">
        <w:rPr>
          <w:color w:val="auto"/>
          <w:sz w:val="32"/>
          <w:szCs w:val="32"/>
          <w:rtl/>
        </w:rPr>
        <w:t xml:space="preserve">، </w:t>
      </w:r>
      <w:r w:rsidRPr="00415891">
        <w:rPr>
          <w:color w:val="auto"/>
          <w:sz w:val="32"/>
          <w:szCs w:val="32"/>
          <w:rtl/>
          <w:lang w:bidi="ar-EG"/>
        </w:rPr>
        <w:t xml:space="preserve">يقول </w:t>
      </w:r>
      <w:r w:rsidRPr="00415891">
        <w:rPr>
          <w:rFonts w:hint="cs"/>
          <w:color w:val="auto"/>
          <w:sz w:val="32"/>
          <w:szCs w:val="32"/>
          <w:rtl/>
          <w:lang w:bidi="ar-EG"/>
        </w:rPr>
        <w:t>مثلاً</w:t>
      </w:r>
      <w:r w:rsidRPr="00415891">
        <w:rPr>
          <w:color w:val="auto"/>
          <w:sz w:val="32"/>
          <w:szCs w:val="32"/>
          <w:rtl/>
          <w:lang w:bidi="ar-EG"/>
        </w:rPr>
        <w:t xml:space="preserve"> </w:t>
      </w:r>
      <w:r w:rsidRPr="00415891">
        <w:rPr>
          <w:color w:val="auto"/>
          <w:sz w:val="32"/>
          <w:szCs w:val="32"/>
          <w:rtl/>
        </w:rPr>
        <w:t>:</w:t>
      </w:r>
      <w:r w:rsidRPr="00415891">
        <w:rPr>
          <w:rFonts w:hint="cs"/>
          <w:color w:val="auto"/>
          <w:sz w:val="32"/>
          <w:szCs w:val="32"/>
          <w:rtl/>
        </w:rPr>
        <w:t xml:space="preserve"> </w:t>
      </w:r>
      <w:r w:rsidRPr="00415891">
        <w:rPr>
          <w:color w:val="auto"/>
          <w:sz w:val="32"/>
          <w:szCs w:val="32"/>
          <w:rtl/>
          <w:lang w:bidi="ar-EG"/>
        </w:rPr>
        <w:t xml:space="preserve">إن نجح ابني </w:t>
      </w:r>
      <w:r w:rsidRPr="00415891">
        <w:rPr>
          <w:rFonts w:hint="cs"/>
          <w:color w:val="auto"/>
          <w:sz w:val="32"/>
          <w:szCs w:val="32"/>
          <w:rtl/>
          <w:lang w:bidi="ar-EG"/>
        </w:rPr>
        <w:t>س</w:t>
      </w:r>
      <w:r w:rsidRPr="00415891">
        <w:rPr>
          <w:color w:val="auto"/>
          <w:sz w:val="32"/>
          <w:szCs w:val="32"/>
          <w:rtl/>
          <w:lang w:bidi="ar-EG"/>
        </w:rPr>
        <w:t xml:space="preserve">أوزع سجائر على أهل الحي </w:t>
      </w:r>
      <w:r w:rsidRPr="00415891">
        <w:rPr>
          <w:rFonts w:hint="cs"/>
          <w:color w:val="auto"/>
          <w:sz w:val="32"/>
          <w:szCs w:val="32"/>
          <w:rtl/>
          <w:lang w:bidi="ar-EG"/>
        </w:rPr>
        <w:t xml:space="preserve">, </w:t>
      </w:r>
      <w:r w:rsidRPr="00415891">
        <w:rPr>
          <w:color w:val="auto"/>
          <w:sz w:val="32"/>
          <w:szCs w:val="32"/>
          <w:rtl/>
          <w:lang w:bidi="ar-EG"/>
        </w:rPr>
        <w:t xml:space="preserve">هذا النذر معصية ، أو يقول : إن نجح ابني فإنني سأترك الصلاة لمدة يومين أو ثلاثة !! </w:t>
      </w:r>
      <w:r w:rsidRPr="00415891">
        <w:rPr>
          <w:rFonts w:hint="cs"/>
          <w:color w:val="auto"/>
          <w:sz w:val="32"/>
          <w:szCs w:val="32"/>
          <w:rtl/>
          <w:lang w:bidi="ar-EG"/>
        </w:rPr>
        <w:t xml:space="preserve">فقد </w:t>
      </w:r>
      <w:r w:rsidRPr="00415891">
        <w:rPr>
          <w:color w:val="auto"/>
          <w:sz w:val="32"/>
          <w:szCs w:val="32"/>
          <w:rtl/>
          <w:lang w:bidi="ar-EG"/>
        </w:rPr>
        <w:t>ترك أمر</w:t>
      </w:r>
      <w:r w:rsidRPr="00415891">
        <w:rPr>
          <w:rFonts w:hint="cs"/>
          <w:color w:val="auto"/>
          <w:sz w:val="32"/>
          <w:szCs w:val="32"/>
          <w:rtl/>
          <w:lang w:bidi="ar-EG"/>
        </w:rPr>
        <w:t>ًا</w:t>
      </w:r>
      <w:r w:rsidRPr="00415891">
        <w:rPr>
          <w:color w:val="auto"/>
          <w:sz w:val="32"/>
          <w:szCs w:val="32"/>
          <w:rtl/>
          <w:lang w:bidi="ar-EG"/>
        </w:rPr>
        <w:t xml:space="preserve"> واجب</w:t>
      </w:r>
      <w:r w:rsidRPr="00415891">
        <w:rPr>
          <w:rFonts w:hint="cs"/>
          <w:color w:val="auto"/>
          <w:sz w:val="32"/>
          <w:szCs w:val="32"/>
          <w:rtl/>
          <w:lang w:bidi="ar-EG"/>
        </w:rPr>
        <w:t>ًا</w:t>
      </w:r>
      <w:r w:rsidRPr="00415891">
        <w:rPr>
          <w:color w:val="auto"/>
          <w:sz w:val="32"/>
          <w:szCs w:val="32"/>
          <w:rtl/>
          <w:lang w:bidi="ar-EG"/>
        </w:rPr>
        <w:t xml:space="preserve"> هذا أيضًا نذر معصية </w:t>
      </w:r>
      <w:r w:rsidRPr="00415891">
        <w:rPr>
          <w:color w:val="auto"/>
          <w:sz w:val="32"/>
          <w:szCs w:val="32"/>
          <w:rtl/>
        </w:rPr>
        <w:t>،</w:t>
      </w:r>
      <w:r w:rsidRPr="00415891">
        <w:rPr>
          <w:color w:val="auto"/>
          <w:sz w:val="32"/>
          <w:szCs w:val="32"/>
          <w:rtl/>
          <w:lang w:bidi="ar-EG"/>
        </w:rPr>
        <w:t xml:space="preserve"> من نذر أن يعصي الله فلا يعصه </w:t>
      </w:r>
      <w:r w:rsidRPr="00415891">
        <w:rPr>
          <w:color w:val="auto"/>
          <w:sz w:val="32"/>
          <w:szCs w:val="32"/>
          <w:rtl/>
        </w:rPr>
        <w:t xml:space="preserve">. </w:t>
      </w:r>
    </w:p>
    <w:p w:rsidR="00517D36" w:rsidRPr="00517D36" w:rsidRDefault="00517D36" w:rsidP="00517D36">
      <w:pPr>
        <w:ind w:firstLine="284"/>
        <w:rPr>
          <w:rFonts w:ascii="Lotus Linotype" w:hAnsi="Lotus Linotype" w:cs="Lotus Linotype"/>
          <w:b/>
          <w:bCs/>
          <w:sz w:val="32"/>
          <w:szCs w:val="32"/>
          <w:rtl/>
          <w:lang w:bidi="ar-EG"/>
        </w:rPr>
      </w:pPr>
      <w:r w:rsidRPr="00517D36">
        <w:rPr>
          <w:rFonts w:ascii="Lotus Linotype" w:hAnsi="Lotus Linotype" w:cs="Lotus Linotype"/>
          <w:b/>
          <w:bCs/>
          <w:sz w:val="32"/>
          <w:szCs w:val="32"/>
          <w:rtl/>
          <w:lang w:bidi="ar-EG"/>
        </w:rPr>
        <w:t xml:space="preserve">ثم قال </w:t>
      </w:r>
      <w:r w:rsidRPr="00517D36">
        <w:rPr>
          <w:rFonts w:ascii="Lotus Linotype" w:hAnsi="Lotus Linotype" w:cs="Lotus Linotype"/>
          <w:b/>
          <w:bCs/>
          <w:sz w:val="32"/>
          <w:szCs w:val="32"/>
          <w:rtl/>
        </w:rPr>
        <w:t>:</w:t>
      </w:r>
      <w:r w:rsidRPr="00517D36">
        <w:rPr>
          <w:rFonts w:ascii="Lotus Linotype" w:hAnsi="Lotus Linotype" w:cs="Lotus Linotype"/>
          <w:b/>
          <w:bCs/>
          <w:sz w:val="32"/>
          <w:szCs w:val="32"/>
          <w:rtl/>
          <w:lang w:bidi="ar-EG"/>
        </w:rPr>
        <w:t xml:space="preserve"> فيه مسائل :</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b/>
          <w:bCs/>
          <w:sz w:val="32"/>
          <w:szCs w:val="32"/>
          <w:u w:val="single"/>
          <w:rtl/>
          <w:lang w:bidi="ar-EG"/>
        </w:rPr>
        <w:t>الأولى</w:t>
      </w:r>
      <w:r w:rsidRPr="00517D36">
        <w:rPr>
          <w:rFonts w:ascii="Lotus Linotype" w:hAnsi="Lotus Linotype" w:cs="Lotus Linotype"/>
          <w:b/>
          <w:bCs/>
          <w:sz w:val="32"/>
          <w:szCs w:val="32"/>
          <w:rtl/>
          <w:lang w:bidi="ar-EG"/>
        </w:rPr>
        <w:t xml:space="preserve"> : وجوب الوفاء بالنذر </w:t>
      </w:r>
      <w:r w:rsidRPr="00517D36">
        <w:rPr>
          <w:rFonts w:ascii="Lotus Linotype" w:hAnsi="Lotus Linotype" w:cs="Lotus Linotype"/>
          <w:b/>
          <w:bCs/>
          <w:sz w:val="32"/>
          <w:szCs w:val="32"/>
          <w:rtl/>
        </w:rPr>
        <w:t>.</w:t>
      </w:r>
    </w:p>
    <w:p w:rsidR="00517D36" w:rsidRPr="00517D36" w:rsidRDefault="00517D36" w:rsidP="00517D36">
      <w:pPr>
        <w:ind w:firstLine="284"/>
        <w:rPr>
          <w:rFonts w:ascii="Lotus Linotype" w:hAnsi="Lotus Linotype" w:cs="Lotus Linotype"/>
          <w:sz w:val="32"/>
          <w:szCs w:val="32"/>
          <w:rtl/>
          <w:lang w:bidi="ar-EG"/>
        </w:rPr>
      </w:pPr>
      <w:r w:rsidRPr="00517D36">
        <w:rPr>
          <w:rFonts w:ascii="Lotus Linotype" w:hAnsi="Lotus Linotype" w:cs="Lotus Linotype"/>
          <w:sz w:val="32"/>
          <w:szCs w:val="32"/>
          <w:rtl/>
          <w:lang w:bidi="ar-EG"/>
        </w:rPr>
        <w:t xml:space="preserve"> أي</w:t>
      </w:r>
      <w:r w:rsidRPr="00517D36">
        <w:rPr>
          <w:rFonts w:ascii="Lotus Linotype" w:hAnsi="Lotus Linotype" w:cs="Lotus Linotype" w:hint="cs"/>
          <w:sz w:val="32"/>
          <w:szCs w:val="32"/>
          <w:rtl/>
          <w:lang w:bidi="ar-EG"/>
        </w:rPr>
        <w:t xml:space="preserve"> </w:t>
      </w:r>
      <w:r w:rsidRPr="00517D36">
        <w:rPr>
          <w:rFonts w:ascii="Lotus Linotype" w:hAnsi="Lotus Linotype" w:cs="Lotus Linotype"/>
          <w:sz w:val="32"/>
          <w:szCs w:val="32"/>
          <w:rtl/>
          <w:lang w:bidi="ar-EG"/>
        </w:rPr>
        <w:t xml:space="preserve">وجوب الوفاء </w:t>
      </w:r>
      <w:r w:rsidRPr="00517D36">
        <w:rPr>
          <w:rFonts w:ascii="Lotus Linotype" w:hAnsi="Lotus Linotype" w:cs="Lotus Linotype" w:hint="cs"/>
          <w:sz w:val="32"/>
          <w:szCs w:val="32"/>
          <w:rtl/>
          <w:lang w:bidi="ar-EG"/>
        </w:rPr>
        <w:t>ب</w:t>
      </w:r>
      <w:r w:rsidRPr="00517D36">
        <w:rPr>
          <w:rFonts w:ascii="Lotus Linotype" w:hAnsi="Lotus Linotype" w:cs="Lotus Linotype"/>
          <w:sz w:val="32"/>
          <w:szCs w:val="32"/>
          <w:rtl/>
          <w:lang w:bidi="ar-EG"/>
        </w:rPr>
        <w:t xml:space="preserve">نذر الطاعة . </w:t>
      </w:r>
    </w:p>
    <w:p w:rsidR="00517D36" w:rsidRPr="00517D36" w:rsidRDefault="00517D36" w:rsidP="00517D36">
      <w:pPr>
        <w:ind w:hanging="436"/>
        <w:rPr>
          <w:rFonts w:ascii="Lotus Linotype" w:hAnsi="Lotus Linotype" w:cs="Lotus Linotype"/>
          <w:sz w:val="32"/>
          <w:szCs w:val="32"/>
          <w:rtl/>
        </w:rPr>
      </w:pPr>
      <w:r w:rsidRPr="00517D36">
        <w:rPr>
          <w:rFonts w:ascii="Lotus Linotype" w:hAnsi="Lotus Linotype" w:cs="Lotus Linotype"/>
          <w:b/>
          <w:bCs/>
          <w:sz w:val="32"/>
          <w:szCs w:val="32"/>
          <w:u w:val="single"/>
          <w:rtl/>
          <w:lang w:bidi="ar-EG"/>
        </w:rPr>
        <w:t>الثانية</w:t>
      </w:r>
      <w:r w:rsidRPr="00517D36">
        <w:rPr>
          <w:rFonts w:ascii="Lotus Linotype" w:hAnsi="Lotus Linotype" w:cs="Lotus Linotype"/>
          <w:b/>
          <w:bCs/>
          <w:sz w:val="32"/>
          <w:szCs w:val="32"/>
          <w:rtl/>
          <w:lang w:bidi="ar-EG"/>
        </w:rPr>
        <w:t xml:space="preserve"> : إذا ثبت كونه عبادة لله </w:t>
      </w:r>
      <w:r w:rsidRPr="00517D36">
        <w:rPr>
          <w:rFonts w:ascii="Lotus Linotype" w:hAnsi="Lotus Linotype" w:cs="Lotus Linotype" w:hint="cs"/>
          <w:b/>
          <w:bCs/>
          <w:sz w:val="32"/>
          <w:szCs w:val="32"/>
          <w:rtl/>
          <w:lang w:bidi="ar-EG"/>
        </w:rPr>
        <w:t>ف</w:t>
      </w:r>
      <w:r w:rsidRPr="00517D36">
        <w:rPr>
          <w:rFonts w:ascii="Lotus Linotype" w:hAnsi="Lotus Linotype" w:cs="Lotus Linotype"/>
          <w:b/>
          <w:bCs/>
          <w:sz w:val="32"/>
          <w:szCs w:val="32"/>
          <w:rtl/>
          <w:lang w:bidi="ar-EG"/>
        </w:rPr>
        <w:t>صرفه لغيره شرك</w:t>
      </w:r>
      <w:r w:rsidRPr="00517D36">
        <w:rPr>
          <w:rFonts w:ascii="Lotus Linotype" w:hAnsi="Lotus Linotype" w:cs="Lotus Linotype"/>
          <w:sz w:val="32"/>
          <w:szCs w:val="32"/>
          <w:rtl/>
        </w:rPr>
        <w:t>.</w:t>
      </w:r>
    </w:p>
    <w:p w:rsidR="00517D36" w:rsidRPr="00517D36" w:rsidRDefault="00517D36" w:rsidP="00517D36">
      <w:pPr>
        <w:ind w:hanging="436"/>
        <w:rPr>
          <w:rFonts w:ascii="Lotus Linotype" w:hAnsi="Lotus Linotype" w:cs="Lotus Linotype"/>
          <w:sz w:val="32"/>
          <w:szCs w:val="32"/>
          <w:rtl/>
          <w:lang w:bidi="ar-EG"/>
        </w:rPr>
      </w:pPr>
      <w:r w:rsidRPr="00517D36">
        <w:rPr>
          <w:rFonts w:ascii="Lotus Linotype" w:hAnsi="Lotus Linotype" w:cs="Lotus Linotype"/>
          <w:sz w:val="32"/>
          <w:szCs w:val="32"/>
          <w:rtl/>
        </w:rPr>
        <w:t xml:space="preserve">  </w:t>
      </w:r>
      <w:r w:rsidRPr="00517D36">
        <w:rPr>
          <w:rFonts w:ascii="Lotus Linotype" w:hAnsi="Lotus Linotype" w:cs="Lotus Linotype"/>
          <w:sz w:val="32"/>
          <w:szCs w:val="32"/>
          <w:rtl/>
          <w:lang w:bidi="ar-EG"/>
        </w:rPr>
        <w:t>وهذا واضح .</w:t>
      </w:r>
    </w:p>
    <w:p w:rsidR="00517D36" w:rsidRPr="00517D36" w:rsidRDefault="00517D36" w:rsidP="00517D36">
      <w:pPr>
        <w:ind w:hanging="436"/>
        <w:rPr>
          <w:rFonts w:ascii="Lotus Linotype" w:hAnsi="Lotus Linotype" w:cs="Lotus Linotype"/>
          <w:sz w:val="32"/>
          <w:szCs w:val="32"/>
          <w:rtl/>
          <w:lang w:bidi="ar-EG"/>
        </w:rPr>
      </w:pPr>
      <w:r w:rsidRPr="00517D36">
        <w:rPr>
          <w:rFonts w:ascii="Lotus Linotype" w:hAnsi="Lotus Linotype" w:cs="Lotus Linotype"/>
          <w:b/>
          <w:bCs/>
          <w:sz w:val="32"/>
          <w:szCs w:val="32"/>
          <w:u w:val="single"/>
          <w:rtl/>
          <w:lang w:bidi="ar-EG"/>
        </w:rPr>
        <w:t>الثالثة</w:t>
      </w:r>
      <w:r w:rsidRPr="00517D36">
        <w:rPr>
          <w:rFonts w:ascii="Lotus Linotype" w:hAnsi="Lotus Linotype" w:cs="Lotus Linotype"/>
          <w:b/>
          <w:bCs/>
          <w:sz w:val="32"/>
          <w:szCs w:val="32"/>
          <w:rtl/>
          <w:lang w:bidi="ar-EG"/>
        </w:rPr>
        <w:t xml:space="preserve"> : أنَّ نذر المعصية لا يجوز الوفاء به</w:t>
      </w:r>
      <w:r w:rsidRPr="00517D36">
        <w:rPr>
          <w:rFonts w:ascii="Lotus Linotype" w:hAnsi="Lotus Linotype" w:cs="Lotus Linotype" w:hint="cs"/>
          <w:b/>
          <w:bCs/>
          <w:sz w:val="32"/>
          <w:szCs w:val="32"/>
          <w:rtl/>
          <w:lang w:bidi="ar-EG"/>
        </w:rPr>
        <w:t xml:space="preserve"> .</w:t>
      </w:r>
      <w:r w:rsidRPr="00517D36">
        <w:rPr>
          <w:rFonts w:ascii="Lotus Linotype" w:hAnsi="Lotus Linotype" w:cs="Lotus Linotype"/>
          <w:b/>
          <w:bCs/>
          <w:sz w:val="32"/>
          <w:szCs w:val="32"/>
          <w:rtl/>
          <w:lang w:bidi="ar-EG"/>
        </w:rPr>
        <w:t xml:space="preserve"> </w:t>
      </w:r>
    </w:p>
    <w:p w:rsidR="00517D36" w:rsidRPr="00517D36" w:rsidRDefault="00517D36" w:rsidP="00517D36">
      <w:pPr>
        <w:ind w:hanging="436"/>
        <w:rPr>
          <w:rFonts w:ascii="Lotus Linotype" w:hAnsi="Lotus Linotype" w:cs="Lotus Linotype"/>
          <w:sz w:val="32"/>
          <w:szCs w:val="32"/>
          <w:rtl/>
          <w:lang w:bidi="ar-EG"/>
        </w:rPr>
      </w:pPr>
      <w:r w:rsidRPr="00517D36">
        <w:rPr>
          <w:rFonts w:ascii="Lotus Linotype" w:hAnsi="Lotus Linotype" w:cs="Lotus Linotype"/>
          <w:sz w:val="32"/>
          <w:szCs w:val="32"/>
          <w:rtl/>
          <w:lang w:bidi="ar-EG"/>
        </w:rPr>
        <w:t xml:space="preserve">لكن يبقى الخلاف في الكفَّارة .  </w:t>
      </w:r>
    </w:p>
    <w:p w:rsidR="008306ED" w:rsidRPr="00415891" w:rsidRDefault="00517D36" w:rsidP="00517D36">
      <w:pPr>
        <w:autoSpaceDE w:val="0"/>
        <w:autoSpaceDN w:val="0"/>
        <w:adjustRightInd w:val="0"/>
        <w:rPr>
          <w:sz w:val="32"/>
          <w:szCs w:val="32"/>
          <w:lang w:bidi="ar-EG"/>
        </w:rPr>
      </w:pPr>
      <w:r w:rsidRPr="00415891">
        <w:rPr>
          <w:rFonts w:hint="cs"/>
          <w:sz w:val="32"/>
          <w:szCs w:val="32"/>
          <w:rtl/>
          <w:lang w:bidi="ar-EG"/>
        </w:rPr>
        <w:lastRenderedPageBreak/>
        <w:t xml:space="preserve"> </w:t>
      </w:r>
    </w:p>
    <w:sectPr w:rsidR="008306ED" w:rsidRPr="00415891" w:rsidSect="0009419E">
      <w:headerReference w:type="default" r:id="rId9"/>
      <w:footerReference w:type="default" r:id="rId10"/>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BDA" w:rsidRDefault="00BC0BDA" w:rsidP="002E2FF2">
      <w:r>
        <w:separator/>
      </w:r>
    </w:p>
  </w:endnote>
  <w:endnote w:type="continuationSeparator" w:id="0">
    <w:p w:rsidR="00BC0BDA" w:rsidRDefault="00BC0BDA" w:rsidP="002E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otus Linotype">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AA GoldenLotus">
    <w:altName w:val="Times New Roman"/>
    <w:charset w:val="00"/>
    <w:family w:val="auto"/>
    <w:pitch w:val="variable"/>
    <w:sig w:usb0="00000000" w:usb1="80000000" w:usb2="00000008" w:usb3="00000000" w:csb0="00000043" w:csb1="00000000"/>
  </w:font>
  <w:font w:name="ABO SLMAN Alomar النسخ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9903294"/>
      <w:docPartObj>
        <w:docPartGallery w:val="Page Numbers (Bottom of Page)"/>
        <w:docPartUnique/>
      </w:docPartObj>
    </w:sdtPr>
    <w:sdtEndPr/>
    <w:sdtContent>
      <w:p w:rsidR="0009419E" w:rsidRDefault="0009419E">
        <w:pPr>
          <w:pStyle w:val="a6"/>
          <w:jc w:val="center"/>
        </w:pPr>
        <w:r>
          <w:fldChar w:fldCharType="begin"/>
        </w:r>
        <w:r>
          <w:instrText>PAGE   \* MERGEFORMAT</w:instrText>
        </w:r>
        <w:r>
          <w:fldChar w:fldCharType="separate"/>
        </w:r>
        <w:r w:rsidR="00B77994" w:rsidRPr="00B77994">
          <w:rPr>
            <w:noProof/>
            <w:rtl/>
            <w:lang w:val="ar-SA"/>
          </w:rPr>
          <w:t>3</w:t>
        </w:r>
        <w:r>
          <w:fldChar w:fldCharType="end"/>
        </w:r>
      </w:p>
    </w:sdtContent>
  </w:sdt>
  <w:p w:rsidR="0009419E" w:rsidRDefault="0009419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BDA" w:rsidRDefault="00BC0BDA" w:rsidP="002E2FF2">
      <w:r>
        <w:separator/>
      </w:r>
    </w:p>
  </w:footnote>
  <w:footnote w:type="continuationSeparator" w:id="0">
    <w:p w:rsidR="00BC0BDA" w:rsidRDefault="00BC0BDA" w:rsidP="002E2FF2">
      <w:r>
        <w:continuationSeparator/>
      </w:r>
    </w:p>
  </w:footnote>
  <w:footnote w:id="1">
    <w:p w:rsidR="00AC5EEC" w:rsidRDefault="00AC5EEC">
      <w:pPr>
        <w:pStyle w:val="a3"/>
        <w:rPr>
          <w:lang w:bidi="ar-EG"/>
        </w:rPr>
      </w:pPr>
      <w:r>
        <w:rPr>
          <w:rStyle w:val="a4"/>
        </w:rPr>
        <w:footnoteRef/>
      </w:r>
      <w:r>
        <w:rPr>
          <w:rFonts w:hint="cs"/>
          <w:rtl/>
        </w:rPr>
        <w:t>)  رواه البخاري برقم (6696) .</w:t>
      </w:r>
      <w:r>
        <w:rPr>
          <w:rtl/>
        </w:rPr>
        <w:t xml:space="preserve"> </w:t>
      </w:r>
    </w:p>
  </w:footnote>
  <w:footnote w:id="2">
    <w:p w:rsidR="002E2FF2" w:rsidRPr="00415891" w:rsidRDefault="002E2FF2" w:rsidP="002E2FF2">
      <w:pPr>
        <w:pStyle w:val="a3"/>
        <w:rPr>
          <w:sz w:val="24"/>
          <w:szCs w:val="24"/>
          <w:lang w:bidi="ar-EG"/>
        </w:rPr>
      </w:pPr>
      <w:r w:rsidRPr="00415891">
        <w:rPr>
          <w:rStyle w:val="a4"/>
          <w:sz w:val="24"/>
          <w:szCs w:val="24"/>
        </w:rPr>
        <w:footnoteRef/>
      </w:r>
      <w:r w:rsidRPr="00415891">
        <w:rPr>
          <w:rFonts w:hint="cs"/>
          <w:sz w:val="24"/>
          <w:szCs w:val="24"/>
          <w:rtl/>
        </w:rPr>
        <w:t xml:space="preserve">)  </w:t>
      </w:r>
      <w:r w:rsidRPr="00415891">
        <w:rPr>
          <w:rFonts w:hint="cs"/>
          <w:sz w:val="24"/>
          <w:szCs w:val="24"/>
          <w:rtl/>
          <w:lang w:bidi="ar-EG"/>
        </w:rPr>
        <w:t>رواه البخاري برقم (6693) .</w:t>
      </w:r>
    </w:p>
  </w:footnote>
  <w:footnote w:id="3">
    <w:p w:rsidR="002E2FF2" w:rsidRPr="00415891" w:rsidRDefault="002E2FF2">
      <w:pPr>
        <w:pStyle w:val="a3"/>
        <w:rPr>
          <w:sz w:val="24"/>
          <w:szCs w:val="24"/>
          <w:lang w:bidi="ar-EG"/>
        </w:rPr>
      </w:pPr>
      <w:r w:rsidRPr="00415891">
        <w:rPr>
          <w:rStyle w:val="a4"/>
          <w:sz w:val="24"/>
          <w:szCs w:val="24"/>
        </w:rPr>
        <w:footnoteRef/>
      </w:r>
      <w:r w:rsidRPr="00415891">
        <w:rPr>
          <w:rFonts w:hint="cs"/>
          <w:sz w:val="24"/>
          <w:szCs w:val="24"/>
          <w:rtl/>
        </w:rPr>
        <w:t xml:space="preserve">)  رواه مسلم برقم  </w:t>
      </w:r>
      <w:r w:rsidRPr="00415891">
        <w:rPr>
          <w:sz w:val="24"/>
          <w:szCs w:val="24"/>
          <w:rtl/>
        </w:rPr>
        <w:t xml:space="preserve"> </w:t>
      </w:r>
      <w:r w:rsidRPr="00415891">
        <w:rPr>
          <w:rFonts w:ascii="Traditional Arabic" w:eastAsiaTheme="minorHAnsi" w:hAnsi="Traditional Arabic" w:cs="Traditional Arabic"/>
          <w:b/>
          <w:bCs/>
          <w:sz w:val="24"/>
          <w:szCs w:val="24"/>
          <w:rtl/>
          <w:lang w:bidi="ar-EG"/>
        </w:rPr>
        <w:t>2 - (1639)</w:t>
      </w:r>
      <w:r w:rsidRPr="00415891">
        <w:rPr>
          <w:rFonts w:hint="cs"/>
          <w:sz w:val="24"/>
          <w:szCs w:val="24"/>
          <w:rtl/>
          <w:lang w:bidi="ar-EG"/>
        </w:rPr>
        <w:t xml:space="preserve"> .</w:t>
      </w:r>
    </w:p>
  </w:footnote>
  <w:footnote w:id="4">
    <w:p w:rsidR="00FD59E8" w:rsidRPr="00415891" w:rsidRDefault="00FD59E8">
      <w:pPr>
        <w:pStyle w:val="a3"/>
        <w:rPr>
          <w:sz w:val="24"/>
          <w:szCs w:val="24"/>
          <w:lang w:bidi="ar-EG"/>
        </w:rPr>
      </w:pPr>
      <w:r w:rsidRPr="00415891">
        <w:rPr>
          <w:rStyle w:val="a4"/>
          <w:sz w:val="24"/>
          <w:szCs w:val="24"/>
        </w:rPr>
        <w:footnoteRef/>
      </w:r>
      <w:r w:rsidRPr="00415891">
        <w:rPr>
          <w:sz w:val="24"/>
          <w:szCs w:val="24"/>
          <w:rtl/>
        </w:rPr>
        <w:t xml:space="preserve"> </w:t>
      </w:r>
      <w:r w:rsidRPr="00415891">
        <w:rPr>
          <w:rFonts w:hint="cs"/>
          <w:sz w:val="24"/>
          <w:szCs w:val="24"/>
          <w:rtl/>
          <w:lang w:bidi="ar-EG"/>
        </w:rPr>
        <w:t>رواه البخاري برقم ( 692) .</w:t>
      </w:r>
    </w:p>
  </w:footnote>
  <w:footnote w:id="5">
    <w:p w:rsidR="00FD59E8" w:rsidRPr="00415891" w:rsidRDefault="00FD59E8">
      <w:pPr>
        <w:pStyle w:val="a3"/>
        <w:rPr>
          <w:sz w:val="24"/>
          <w:szCs w:val="24"/>
          <w:lang w:bidi="ar-EG"/>
        </w:rPr>
      </w:pPr>
      <w:r w:rsidRPr="00415891">
        <w:rPr>
          <w:rStyle w:val="a4"/>
          <w:sz w:val="24"/>
          <w:szCs w:val="24"/>
        </w:rPr>
        <w:footnoteRef/>
      </w:r>
      <w:r w:rsidRPr="00415891">
        <w:rPr>
          <w:rFonts w:hint="cs"/>
          <w:sz w:val="24"/>
          <w:szCs w:val="24"/>
          <w:rtl/>
        </w:rPr>
        <w:t>)  رواه أبو داود في سننه برقم (2178) .</w:t>
      </w:r>
      <w:r w:rsidRPr="00415891">
        <w:rPr>
          <w:sz w:val="24"/>
          <w:szCs w:val="24"/>
          <w:rtl/>
        </w:rPr>
        <w:t xml:space="preserve"> </w:t>
      </w:r>
    </w:p>
  </w:footnote>
  <w:footnote w:id="6">
    <w:p w:rsidR="00FD59E8" w:rsidRPr="00415891" w:rsidRDefault="00FD59E8">
      <w:pPr>
        <w:pStyle w:val="a3"/>
        <w:rPr>
          <w:sz w:val="24"/>
          <w:szCs w:val="24"/>
          <w:lang w:bidi="ar-EG"/>
        </w:rPr>
      </w:pPr>
      <w:r w:rsidRPr="00415891">
        <w:rPr>
          <w:rStyle w:val="a4"/>
          <w:sz w:val="24"/>
          <w:szCs w:val="24"/>
        </w:rPr>
        <w:footnoteRef/>
      </w:r>
      <w:r w:rsidRPr="00415891">
        <w:rPr>
          <w:sz w:val="24"/>
          <w:szCs w:val="24"/>
          <w:rtl/>
        </w:rPr>
        <w:t xml:space="preserve"> </w:t>
      </w:r>
      <w:r w:rsidRPr="00415891">
        <w:rPr>
          <w:rFonts w:hint="cs"/>
          <w:sz w:val="24"/>
          <w:szCs w:val="24"/>
          <w:rtl/>
          <w:lang w:bidi="ar-EG"/>
        </w:rPr>
        <w:t>رواه أبو داود في سننه برقم (3290) .</w:t>
      </w:r>
    </w:p>
  </w:footnote>
  <w:footnote w:id="7">
    <w:p w:rsidR="00472AE4" w:rsidRPr="00415891" w:rsidRDefault="00472AE4">
      <w:pPr>
        <w:pStyle w:val="a3"/>
        <w:rPr>
          <w:sz w:val="24"/>
          <w:szCs w:val="24"/>
          <w:rtl/>
          <w:lang w:bidi="ar-EG"/>
        </w:rPr>
      </w:pPr>
      <w:r w:rsidRPr="00415891">
        <w:rPr>
          <w:rStyle w:val="a4"/>
          <w:sz w:val="24"/>
          <w:szCs w:val="24"/>
        </w:rPr>
        <w:footnoteRef/>
      </w:r>
      <w:r w:rsidRPr="00415891">
        <w:rPr>
          <w:rFonts w:hint="cs"/>
          <w:sz w:val="24"/>
          <w:szCs w:val="24"/>
          <w:rtl/>
        </w:rPr>
        <w:t>)  رواه البخاري برقم (6696) .</w:t>
      </w:r>
      <w:r w:rsidRPr="00415891">
        <w:rPr>
          <w:sz w:val="24"/>
          <w:szCs w:val="24"/>
          <w:rtl/>
        </w:rPr>
        <w:t xml:space="preserve"> </w:t>
      </w:r>
    </w:p>
  </w:footnote>
  <w:footnote w:id="8">
    <w:p w:rsidR="00517D36" w:rsidRDefault="00517D36">
      <w:pPr>
        <w:pStyle w:val="a3"/>
        <w:rPr>
          <w:lang w:bidi="ar-EG"/>
        </w:rPr>
      </w:pPr>
      <w:r w:rsidRPr="00415891">
        <w:rPr>
          <w:rStyle w:val="a4"/>
          <w:sz w:val="24"/>
          <w:szCs w:val="24"/>
        </w:rPr>
        <w:footnoteRef/>
      </w:r>
      <w:r w:rsidRPr="00415891">
        <w:rPr>
          <w:rFonts w:hint="cs"/>
          <w:sz w:val="24"/>
          <w:szCs w:val="24"/>
          <w:rtl/>
        </w:rPr>
        <w:t xml:space="preserve">)  </w:t>
      </w:r>
      <w:r w:rsidRPr="00415891">
        <w:rPr>
          <w:sz w:val="24"/>
          <w:szCs w:val="24"/>
          <w:rtl/>
        </w:rPr>
        <w:t xml:space="preserve"> </w:t>
      </w:r>
      <w:r w:rsidRPr="00415891">
        <w:rPr>
          <w:rFonts w:hint="cs"/>
          <w:sz w:val="24"/>
          <w:szCs w:val="24"/>
          <w:rtl/>
        </w:rPr>
        <w:t>رواه البخاري برقم (6696) .</w:t>
      </w:r>
      <w:r w:rsidRPr="00415891">
        <w:rPr>
          <w:rFonts w:hint="cs"/>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C4" w:rsidRPr="00CB3BC4" w:rsidRDefault="00CB3BC4" w:rsidP="00CB3BC4">
    <w:pPr>
      <w:pStyle w:val="a5"/>
      <w:jc w:val="center"/>
      <w:rPr>
        <w:rFonts w:hint="cs"/>
        <w:b/>
        <w:bCs/>
        <w:color w:val="FF0000"/>
        <w:sz w:val="32"/>
        <w:szCs w:val="32"/>
        <w:lang w:bidi="ar-EG"/>
      </w:rPr>
    </w:pPr>
    <w:r w:rsidRPr="00CB3BC4">
      <w:rPr>
        <w:rFonts w:hint="cs"/>
        <w:b/>
        <w:bCs/>
        <w:color w:val="FF0000"/>
        <w:sz w:val="32"/>
        <w:szCs w:val="32"/>
        <w:rtl/>
        <w:lang w:bidi="ar-EG"/>
      </w:rPr>
      <w:t>عــون الولـــي الحميــد شـرح كتـــاب التوحيــــد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40760"/>
    <w:multiLevelType w:val="hybridMultilevel"/>
    <w:tmpl w:val="327E73D4"/>
    <w:lvl w:ilvl="0" w:tplc="E9108AB8">
      <w:start w:val="1"/>
      <w:numFmt w:val="decimal"/>
      <w:lvlText w:val="%1-"/>
      <w:lvlJc w:val="left"/>
      <w:pPr>
        <w:ind w:left="405" w:hanging="405"/>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E5"/>
    <w:rsid w:val="0009419E"/>
    <w:rsid w:val="002E2FF2"/>
    <w:rsid w:val="00415891"/>
    <w:rsid w:val="00472AE4"/>
    <w:rsid w:val="004E6BE5"/>
    <w:rsid w:val="00517D36"/>
    <w:rsid w:val="006B5EBB"/>
    <w:rsid w:val="008306ED"/>
    <w:rsid w:val="00AC5EEC"/>
    <w:rsid w:val="00B77994"/>
    <w:rsid w:val="00BC0BDA"/>
    <w:rsid w:val="00CB3BC4"/>
    <w:rsid w:val="00EE4AD4"/>
    <w:rsid w:val="00FC1036"/>
    <w:rsid w:val="00FD5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FF2"/>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unhideWhenUsed/>
    <w:qFormat/>
    <w:rsid w:val="000941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E2FF2"/>
    <w:rPr>
      <w:sz w:val="20"/>
      <w:szCs w:val="20"/>
    </w:rPr>
  </w:style>
  <w:style w:type="character" w:customStyle="1" w:styleId="Char">
    <w:name w:val="نص حاشية سفلية Char"/>
    <w:basedOn w:val="a0"/>
    <w:link w:val="a3"/>
    <w:uiPriority w:val="99"/>
    <w:semiHidden/>
    <w:rsid w:val="002E2FF2"/>
    <w:rPr>
      <w:rFonts w:ascii="Times New Roman" w:eastAsia="Times New Roman" w:hAnsi="Times New Roman" w:cs="Times New Roman"/>
      <w:sz w:val="20"/>
      <w:szCs w:val="20"/>
    </w:rPr>
  </w:style>
  <w:style w:type="character" w:styleId="a4">
    <w:name w:val="footnote reference"/>
    <w:basedOn w:val="a0"/>
    <w:uiPriority w:val="99"/>
    <w:semiHidden/>
    <w:unhideWhenUsed/>
    <w:rsid w:val="002E2FF2"/>
    <w:rPr>
      <w:vertAlign w:val="superscript"/>
    </w:rPr>
  </w:style>
  <w:style w:type="paragraph" w:styleId="a5">
    <w:name w:val="header"/>
    <w:basedOn w:val="a"/>
    <w:link w:val="Char0"/>
    <w:uiPriority w:val="99"/>
    <w:unhideWhenUsed/>
    <w:rsid w:val="0009419E"/>
    <w:pPr>
      <w:tabs>
        <w:tab w:val="center" w:pos="4153"/>
        <w:tab w:val="right" w:pos="8306"/>
      </w:tabs>
    </w:pPr>
  </w:style>
  <w:style w:type="character" w:customStyle="1" w:styleId="Char0">
    <w:name w:val="رأس الصفحة Char"/>
    <w:basedOn w:val="a0"/>
    <w:link w:val="a5"/>
    <w:uiPriority w:val="99"/>
    <w:rsid w:val="0009419E"/>
    <w:rPr>
      <w:rFonts w:ascii="Times New Roman" w:eastAsia="Times New Roman" w:hAnsi="Times New Roman" w:cs="Times New Roman"/>
      <w:sz w:val="24"/>
      <w:szCs w:val="24"/>
    </w:rPr>
  </w:style>
  <w:style w:type="paragraph" w:styleId="a6">
    <w:name w:val="footer"/>
    <w:basedOn w:val="a"/>
    <w:link w:val="Char1"/>
    <w:uiPriority w:val="99"/>
    <w:unhideWhenUsed/>
    <w:rsid w:val="0009419E"/>
    <w:pPr>
      <w:tabs>
        <w:tab w:val="center" w:pos="4153"/>
        <w:tab w:val="right" w:pos="8306"/>
      </w:tabs>
    </w:pPr>
  </w:style>
  <w:style w:type="character" w:customStyle="1" w:styleId="Char1">
    <w:name w:val="تذييل الصفحة Char"/>
    <w:basedOn w:val="a0"/>
    <w:link w:val="a6"/>
    <w:uiPriority w:val="99"/>
    <w:rsid w:val="0009419E"/>
    <w:rPr>
      <w:rFonts w:ascii="Times New Roman" w:eastAsia="Times New Roman" w:hAnsi="Times New Roman" w:cs="Times New Roman"/>
      <w:sz w:val="24"/>
      <w:szCs w:val="24"/>
    </w:rPr>
  </w:style>
  <w:style w:type="character" w:customStyle="1" w:styleId="2Char">
    <w:name w:val="عنوان 2 Char"/>
    <w:basedOn w:val="a0"/>
    <w:link w:val="2"/>
    <w:uiPriority w:val="9"/>
    <w:rsid w:val="0009419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FF2"/>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unhideWhenUsed/>
    <w:qFormat/>
    <w:rsid w:val="000941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E2FF2"/>
    <w:rPr>
      <w:sz w:val="20"/>
      <w:szCs w:val="20"/>
    </w:rPr>
  </w:style>
  <w:style w:type="character" w:customStyle="1" w:styleId="Char">
    <w:name w:val="نص حاشية سفلية Char"/>
    <w:basedOn w:val="a0"/>
    <w:link w:val="a3"/>
    <w:uiPriority w:val="99"/>
    <w:semiHidden/>
    <w:rsid w:val="002E2FF2"/>
    <w:rPr>
      <w:rFonts w:ascii="Times New Roman" w:eastAsia="Times New Roman" w:hAnsi="Times New Roman" w:cs="Times New Roman"/>
      <w:sz w:val="20"/>
      <w:szCs w:val="20"/>
    </w:rPr>
  </w:style>
  <w:style w:type="character" w:styleId="a4">
    <w:name w:val="footnote reference"/>
    <w:basedOn w:val="a0"/>
    <w:uiPriority w:val="99"/>
    <w:semiHidden/>
    <w:unhideWhenUsed/>
    <w:rsid w:val="002E2FF2"/>
    <w:rPr>
      <w:vertAlign w:val="superscript"/>
    </w:rPr>
  </w:style>
  <w:style w:type="paragraph" w:styleId="a5">
    <w:name w:val="header"/>
    <w:basedOn w:val="a"/>
    <w:link w:val="Char0"/>
    <w:uiPriority w:val="99"/>
    <w:unhideWhenUsed/>
    <w:rsid w:val="0009419E"/>
    <w:pPr>
      <w:tabs>
        <w:tab w:val="center" w:pos="4153"/>
        <w:tab w:val="right" w:pos="8306"/>
      </w:tabs>
    </w:pPr>
  </w:style>
  <w:style w:type="character" w:customStyle="1" w:styleId="Char0">
    <w:name w:val="رأس الصفحة Char"/>
    <w:basedOn w:val="a0"/>
    <w:link w:val="a5"/>
    <w:uiPriority w:val="99"/>
    <w:rsid w:val="0009419E"/>
    <w:rPr>
      <w:rFonts w:ascii="Times New Roman" w:eastAsia="Times New Roman" w:hAnsi="Times New Roman" w:cs="Times New Roman"/>
      <w:sz w:val="24"/>
      <w:szCs w:val="24"/>
    </w:rPr>
  </w:style>
  <w:style w:type="paragraph" w:styleId="a6">
    <w:name w:val="footer"/>
    <w:basedOn w:val="a"/>
    <w:link w:val="Char1"/>
    <w:uiPriority w:val="99"/>
    <w:unhideWhenUsed/>
    <w:rsid w:val="0009419E"/>
    <w:pPr>
      <w:tabs>
        <w:tab w:val="center" w:pos="4153"/>
        <w:tab w:val="right" w:pos="8306"/>
      </w:tabs>
    </w:pPr>
  </w:style>
  <w:style w:type="character" w:customStyle="1" w:styleId="Char1">
    <w:name w:val="تذييل الصفحة Char"/>
    <w:basedOn w:val="a0"/>
    <w:link w:val="a6"/>
    <w:uiPriority w:val="99"/>
    <w:rsid w:val="0009419E"/>
    <w:rPr>
      <w:rFonts w:ascii="Times New Roman" w:eastAsia="Times New Roman" w:hAnsi="Times New Roman" w:cs="Times New Roman"/>
      <w:sz w:val="24"/>
      <w:szCs w:val="24"/>
    </w:rPr>
  </w:style>
  <w:style w:type="character" w:customStyle="1" w:styleId="2Char">
    <w:name w:val="عنوان 2 Char"/>
    <w:basedOn w:val="a0"/>
    <w:link w:val="2"/>
    <w:uiPriority w:val="9"/>
    <w:rsid w:val="000941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BE80-F90C-4C1E-B00A-95C8CE87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2126</Words>
  <Characters>12119</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SkyTop</dc:creator>
  <cp:keywords/>
  <dc:description/>
  <cp:lastModifiedBy>SkyTop</cp:lastModifiedBy>
  <cp:revision>9</cp:revision>
  <dcterms:created xsi:type="dcterms:W3CDTF">2016-10-22T13:57:00Z</dcterms:created>
  <dcterms:modified xsi:type="dcterms:W3CDTF">2016-10-22T16:02:00Z</dcterms:modified>
</cp:coreProperties>
</file>